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F5F98" w14:textId="5925CE88" w:rsidR="00A71BBF" w:rsidRPr="00812713" w:rsidRDefault="00812713" w:rsidP="006C7F41">
      <w:pPr>
        <w:pStyle w:val="a4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</w:p>
    <w:tbl>
      <w:tblPr>
        <w:tblW w:w="14517" w:type="dxa"/>
        <w:tblInd w:w="6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4517"/>
      </w:tblGrid>
      <w:tr w:rsidR="00A71BBF" w:rsidRPr="00812713" w14:paraId="6A09EF70" w14:textId="77777777">
        <w:tc>
          <w:tcPr>
            <w:tcW w:w="14517" w:type="dxa"/>
            <w:shd w:val="clear" w:color="auto" w:fill="FFFFFF"/>
            <w:vAlign w:val="center"/>
          </w:tcPr>
          <w:p w14:paraId="361308C9" w14:textId="77777777" w:rsidR="00A71BBF" w:rsidRPr="00812713" w:rsidRDefault="00812713">
            <w:pPr>
              <w:tabs>
                <w:tab w:val="left" w:pos="15333"/>
              </w:tabs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Дорожная карта мероприятий по обеспечению перехода на новые ФГОС НОО, ФГОС ООО на 2021–2027 годы</w:t>
            </w:r>
          </w:p>
          <w:tbl>
            <w:tblPr>
              <w:tblW w:w="5000" w:type="pct"/>
              <w:jc w:val="center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714"/>
              <w:gridCol w:w="3904"/>
              <w:gridCol w:w="1994"/>
              <w:gridCol w:w="7739"/>
            </w:tblGrid>
            <w:tr w:rsidR="00A71BBF" w:rsidRPr="00812713" w14:paraId="5B5A38F2" w14:textId="77777777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1344D433" w14:textId="77777777"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528D5F73" w14:textId="77777777"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Мероприятия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14939E17" w14:textId="77777777"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Сроки исполнения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7E248DA0" w14:textId="77777777"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Результат</w:t>
                  </w:r>
                </w:p>
              </w:tc>
            </w:tr>
            <w:tr w:rsidR="00A71BBF" w:rsidRPr="00812713" w14:paraId="65DEA35E" w14:textId="77777777">
              <w:trPr>
                <w:jc w:val="center"/>
              </w:trPr>
              <w:tc>
                <w:tcPr>
                  <w:tcW w:w="14366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2F4785A4" w14:textId="77777777"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1. Организационное обеспечение постепенного перехода на обучение по новым ФГОС НОО и ФГОС ООО</w:t>
                  </w:r>
                </w:p>
              </w:tc>
            </w:tr>
            <w:tr w:rsidR="00A71BBF" w:rsidRPr="00812713" w14:paraId="439E9812" w14:textId="77777777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292E2F3B" w14:textId="77777777"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6BD6BB5B" w14:textId="77777777"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Создание рабочей группы по обеспечению перехода на новые ФГОС НОО и ФГОС ООО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27DE727E" w14:textId="77777777"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Август 2021 </w:t>
                  </w:r>
                </w:p>
                <w:p w14:paraId="1BDB1CEC" w14:textId="77777777"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года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3FF158B6" w14:textId="77777777"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 о создании рабочих групп по обеспечению перехода на ФГОС НОО и ФГОС ООО</w:t>
                  </w:r>
                </w:p>
                <w:p w14:paraId="28E502D4" w14:textId="77777777"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Рабочая группа по обеспечению перехода на ФГОС НОО.</w:t>
                  </w:r>
                </w:p>
                <w:p w14:paraId="74AA4825" w14:textId="77777777"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Рабочая группа по обеспечению перехода на ФГОС ООО</w:t>
                  </w:r>
                </w:p>
              </w:tc>
            </w:tr>
            <w:tr w:rsidR="00A71BBF" w:rsidRPr="00812713" w14:paraId="6393AD6C" w14:textId="77777777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363CC248" w14:textId="77777777"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53F61288" w14:textId="77777777"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общешкольного родительского собрания, посвященного постепенному переходу на новые ФГОС НОО и ООО за период 2022–2027 годов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2231C519" w14:textId="77777777"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Август 2022 </w:t>
                  </w:r>
                </w:p>
                <w:p w14:paraId="6A6313D1" w14:textId="77777777"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года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75FC1A8E" w14:textId="77777777"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 общешкольного родительского собрания, посвященного постепенному переходу на новые ФГОС НОО и ООО за период 2022–2027 годов</w:t>
                  </w:r>
                </w:p>
              </w:tc>
            </w:tr>
            <w:tr w:rsidR="00A71BBF" w:rsidRPr="00812713" w14:paraId="7E33DC2F" w14:textId="77777777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3371018B" w14:textId="77777777"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11550E43" w14:textId="77777777"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классных родительских собраний в 1-х классах, посвященных обучению по новым ФГОС НОО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0710CEE0" w14:textId="77777777"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Май, ежегодно с 2022 года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2ADD1322" w14:textId="77777777"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Протоколы классных родительских собраний в 1-х классах, посвященных обучению по новым ФГОС НОО</w:t>
                  </w:r>
                </w:p>
              </w:tc>
            </w:tr>
            <w:tr w:rsidR="00A71BBF" w:rsidRPr="00812713" w14:paraId="2DC2D7C6" w14:textId="77777777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2692F94D" w14:textId="77777777"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6F72CD1F" w14:textId="77777777"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классных родительских собраний в 5-х классах, посвященных переходу на новые ФГОС ООО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22340969" w14:textId="77777777"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Май, ежегодно, 2022–2024 годы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4159D165" w14:textId="77777777"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Протоколы классных родительских собраний в 5-х классах, посвященных переходу на новые ФГОС ООО</w:t>
                  </w:r>
                </w:p>
              </w:tc>
            </w:tr>
            <w:tr w:rsidR="00A71BBF" w:rsidRPr="00812713" w14:paraId="52CD46BB" w14:textId="77777777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26DC96BB" w14:textId="77777777"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778F4891" w14:textId="77777777"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просветительских мероприятий, направленных на повышение компетентности педагогов образовательной организации и родителей обучающихся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4EDFCB33" w14:textId="77777777"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Ежегодно, в течение учебного года в соответствии с графиком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7A834C59" w14:textId="77777777"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Аналитические отчеты замдиректора по УВР и ВР о проведенных просветительских мероприятиях</w:t>
                  </w:r>
                </w:p>
                <w:p w14:paraId="1A14F6F5" w14:textId="77777777"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Пакет информационно-методических материалов</w:t>
                  </w:r>
                </w:p>
                <w:p w14:paraId="3152DBF6" w14:textId="77777777"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Разделы на сайте ОО</w:t>
                  </w:r>
                </w:p>
              </w:tc>
            </w:tr>
            <w:tr w:rsidR="00A71BBF" w:rsidRPr="00812713" w14:paraId="1E043481" w14:textId="77777777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281F5006" w14:textId="77777777"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544DB2B9" w14:textId="77777777"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Анализ имеющихся в образовательной организации </w:t>
                  </w: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условий и ресурсного обеспечения реализации образовательных программ НОО и ООО в соответствии с требованиями новых ФГОС НОО и ООО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43CE340E" w14:textId="77777777"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lastRenderedPageBreak/>
                    <w:t>Октябрь 2021 </w:t>
                  </w:r>
                </w:p>
                <w:p w14:paraId="58AFD68D" w14:textId="77777777"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lastRenderedPageBreak/>
                    <w:t>года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6CC6B46A" w14:textId="77777777"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Аналитическая записка об оценке условий образовательной организации </w:t>
                  </w: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 учетом требований новых ФГОС НОО и ООО</w:t>
                  </w:r>
                </w:p>
              </w:tc>
            </w:tr>
            <w:tr w:rsidR="00A71BBF" w:rsidRPr="00812713" w14:paraId="038D6A7D" w14:textId="77777777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225F0538" w14:textId="77777777"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7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3257EC58" w14:textId="77777777"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 соответствия материально-технической базы образовательной организации для реализации ООП НОО и ООО действующим санитарным и противопожарным нормам, нормам охраны труда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7212ABE1" w14:textId="77777777"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Ноябрь 2021 – июнь 2022 </w:t>
                  </w:r>
                </w:p>
                <w:p w14:paraId="5158D49E" w14:textId="77777777"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года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57E1913B" w14:textId="77777777"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записка об оценке материально-технической базы реализации ООП НОО и ООО, приведение ее в соответствие с требованиями новых ФГОС НОО и ООО</w:t>
                  </w:r>
                </w:p>
              </w:tc>
            </w:tr>
            <w:tr w:rsidR="00A71BBF" w:rsidRPr="00812713" w14:paraId="4528718C" w14:textId="77777777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633B0005" w14:textId="77777777"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697CAC03" w14:textId="77777777"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Комплектование библиотеки УМК по всем предметам учебных планов для реализации новых ФГОС НОО и ООО в соответствии с Федеральным перечнем учебников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6EDFD404" w14:textId="77777777"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Ежегодно до 1 сентября</w:t>
                  </w:r>
                </w:p>
                <w:p w14:paraId="1BD590FF" w14:textId="77777777"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2022–2027 годов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6B283DB5" w14:textId="77777777"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утвержденного и обоснованного списка учебников для реализации новых ФГОС НОО и ООО.</w:t>
                  </w:r>
                </w:p>
                <w:p w14:paraId="01D43601" w14:textId="77777777"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Формирование ежегодной заявки на обеспечение образовательной организации учебниками в соответствии с Федеральным перечнем учебников</w:t>
                  </w:r>
                </w:p>
              </w:tc>
            </w:tr>
            <w:tr w:rsidR="00A71BBF" w:rsidRPr="00812713" w14:paraId="128CE9BA" w14:textId="77777777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3B98CFA5" w14:textId="77777777"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7062B7DE" w14:textId="77777777"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и реализация системы мониторинга образовательных потребностей (запросов) обучающихся и родителей (законных представителей) для проектирования учебных планов НОО и ООО в части, формируемой участниками образовательных отношений, и планов внеурочной деятельности НОО и ООО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1634B211" w14:textId="77777777"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Октябрь 2021 – март 2022 </w:t>
                  </w:r>
                </w:p>
                <w:p w14:paraId="7E9FF7BC" w14:textId="77777777"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года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59EFE506" w14:textId="77777777"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справка замдиректора по УВР.</w:t>
                  </w:r>
                </w:p>
                <w:p w14:paraId="63320F96" w14:textId="77777777"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справка замдиректора по ВР</w:t>
                  </w:r>
                </w:p>
              </w:tc>
            </w:tr>
            <w:tr w:rsidR="00A71BBF" w:rsidRPr="00812713" w14:paraId="452B8055" w14:textId="77777777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42EF3E31" w14:textId="77777777"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6F31AB6D" w14:textId="77777777"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Разработка и реализация моделей сетевого взаимодействия образовательной организации и учреждений дополнительного образования детей, учреждений культуры и спорта, средних специальных и высших учебных </w:t>
                  </w: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lastRenderedPageBreak/>
                    <w:t>заведений, учреждений культуры, обеспечивающих реализацию ООП НОО и ООО в рамках перехода на новые ФГОС НОО и ООО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5F8A5554" w14:textId="77777777"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lastRenderedPageBreak/>
                    <w:t>Октябрь 2021 – май 2022 года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58F86489" w14:textId="77777777"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Модели сетевого взаимодействия</w:t>
                  </w:r>
                </w:p>
                <w:p w14:paraId="4C35C09F" w14:textId="77777777"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Договоры о сетевом взаимодействии</w:t>
                  </w:r>
                </w:p>
              </w:tc>
            </w:tr>
            <w:tr w:rsidR="00A71BBF" w:rsidRPr="00812713" w14:paraId="116382E7" w14:textId="77777777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30E71E49" w14:textId="77777777"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2D81B575" w14:textId="77777777"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Обеспечение координации сетевого взаимодействия участников образовательных отношений по реализации ООП НОО и ООО в рамках перехода на новые ФГОС НОО и ООО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641B024C" w14:textId="77777777"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всего периода с 2021–2027 </w:t>
                  </w:r>
                </w:p>
                <w:p w14:paraId="7B3411AC" w14:textId="77777777"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годов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1796DB30" w14:textId="77777777"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Пакет документов по сетевому взаимодействию</w:t>
                  </w:r>
                </w:p>
              </w:tc>
            </w:tr>
            <w:tr w:rsidR="00A71BBF" w:rsidRPr="00812713" w14:paraId="427E6200" w14:textId="77777777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31A18FD1" w14:textId="77777777"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1E170BBC" w14:textId="77777777"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Привлечение органов управления образованием к проектированию основной образовательной программы начального и основного общего образования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7529F7B9" w14:textId="77777777"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По согласованию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66115889" w14:textId="77777777"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Протоколы заседаний</w:t>
                  </w:r>
                </w:p>
              </w:tc>
            </w:tr>
            <w:tr w:rsidR="00A71BBF" w:rsidRPr="00812713" w14:paraId="7963681C" w14:textId="77777777">
              <w:trPr>
                <w:jc w:val="center"/>
              </w:trPr>
              <w:tc>
                <w:tcPr>
                  <w:tcW w:w="14366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058278DD" w14:textId="77777777"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  2. Нормативное обеспечение постепенного перехода на обучение по новым ФГОС НОО и ФГОС ООО</w:t>
                  </w:r>
                </w:p>
              </w:tc>
            </w:tr>
            <w:tr w:rsidR="00A71BBF" w:rsidRPr="00812713" w14:paraId="5B16BC7B" w14:textId="77777777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759DF25B" w14:textId="77777777"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47677462" w14:textId="77777777"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Формирование банка данных нормативно-правовых документов федерального, регионального, муниципального уровней, обеспечивающих переход на новые ФГОС НОО и ФГОС ООО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66E8C005" w14:textId="77777777"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всего периода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0A1B79A7" w14:textId="77777777"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Банк данных нормативно-правовых документов федерального, регионального, муниципального уровней, обеспечивающих реализацию ФГОС НОО и ФГОС ООО</w:t>
                  </w:r>
                </w:p>
              </w:tc>
            </w:tr>
            <w:tr w:rsidR="00A71BBF" w:rsidRPr="00812713" w14:paraId="213BCB9B" w14:textId="77777777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12499919" w14:textId="77777777"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14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2C830277" w14:textId="77777777"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Изучение документов федерального, регионального уровня, регламентирующих введение ФГОС ООО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3902536A" w14:textId="77777777"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всего периода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2946EE96" w14:textId="77777777"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Листы ознакомления с документами федерального, регионального уровня, регламентирующими введение ФГОС ООО</w:t>
                  </w:r>
                </w:p>
              </w:tc>
            </w:tr>
            <w:tr w:rsidR="00A71BBF" w:rsidRPr="00812713" w14:paraId="73DD3A1B" w14:textId="77777777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0DFECE5B" w14:textId="77777777"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033F32C2" w14:textId="77777777"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Внесение изменений в программу развития образовательной организации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2A8AEAB5" w14:textId="77777777"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Сентябрь 2021 года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2E5AFE5E" w14:textId="77777777"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 о внесении изменений в программу развития образовательной организации</w:t>
                  </w:r>
                </w:p>
              </w:tc>
            </w:tr>
            <w:tr w:rsidR="00A71BBF" w:rsidRPr="00812713" w14:paraId="15076C5D" w14:textId="77777777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090B1579" w14:textId="77777777"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16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09437995" w14:textId="77777777"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Внесение изменений и дополнений в Устав образовательной организации (при необходимости)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7C9C0C90" w14:textId="77777777"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01.09.2022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099ADC70" w14:textId="77777777"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Устав образовательной организации</w:t>
                  </w:r>
                </w:p>
              </w:tc>
            </w:tr>
            <w:tr w:rsidR="00A71BBF" w:rsidRPr="00812713" w14:paraId="12A0DEA7" w14:textId="77777777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58D4DDB0" w14:textId="77777777"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17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794981B9" w14:textId="77777777"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приказов, локальных актов, регламентирующих введение ФГОС НОО и ФГОС ООО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14029FC7" w14:textId="77777777"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Сентябрь 2021 – январь 2022 года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43B85BA7" w14:textId="77777777"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Приказы, локальные акты, регламентирующие переход на новые ФГОС НОО и ФГОС ООО</w:t>
                  </w:r>
                </w:p>
              </w:tc>
            </w:tr>
            <w:tr w:rsidR="00A71BBF" w:rsidRPr="00812713" w14:paraId="19712931" w14:textId="77777777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408A5CFF" w14:textId="77777777"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vAlign w:val="center"/>
                </w:tcPr>
                <w:p w14:paraId="171E828C" w14:textId="77777777"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Приведение в соответствие с требованиями новых ФГОС НОО и ООО должностных инструкций работников образовательной организации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0882FB85" w14:textId="77777777"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01.09.2022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23F7DBCF" w14:textId="77777777"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Должностные</w:t>
                  </w:r>
                </w:p>
                <w:p w14:paraId="76B85A67" w14:textId="77777777"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инструкции</w:t>
                  </w:r>
                </w:p>
              </w:tc>
            </w:tr>
            <w:tr w:rsidR="00A71BBF" w:rsidRPr="00812713" w14:paraId="4DFB5073" w14:textId="77777777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2545F560" w14:textId="77777777"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07E31CAD" w14:textId="77777777"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на основе примерной основной образовательной программы НОО основной образовательной программы НОО образовательной организации, в том числе рабочей программы воспитания, календарного плана воспитательной работы, программы формирования УУД, в соответствии с требованиями новых ФГОС НОО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2ECFC030" w14:textId="77777777"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01.05.2022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730CB2C6" w14:textId="77777777"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Протоколы заседаний рабочей группы по разработке основной образовательной программы</w:t>
                  </w:r>
                  <w:r w:rsidRPr="008127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НОО.</w:t>
                  </w:r>
                </w:p>
                <w:p w14:paraId="49333EC1" w14:textId="77777777"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Основная образовательная программа НОО, в том числе рабочая программа воспитания, календарный план воспитательной работы, программа формирования УУД</w:t>
                  </w:r>
                </w:p>
              </w:tc>
            </w:tr>
            <w:tr w:rsidR="00A71BBF" w:rsidRPr="00812713" w14:paraId="35B79C36" w14:textId="77777777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3D4A198E" w14:textId="77777777"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5EC324E4" w14:textId="77777777"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на основе примерной основной образовательной программы ООО основной образовательной программы ООО образовательной организации, в том числе рабочей программы воспитания, календарного плана воспитательной работы, программы формирования УУД, </w:t>
                  </w: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программы коррекционной работы</w:t>
                  </w: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 в соответствии с требованиями новых ФГОС ООО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7F6B2387" w14:textId="77777777"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01.05.2022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4C3EF70A" w14:textId="77777777"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Протоколы заседаний рабочей группы по разработке основной образовательной программы</w:t>
                  </w:r>
                  <w:r w:rsidRPr="008127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ООО.</w:t>
                  </w:r>
                </w:p>
                <w:p w14:paraId="2698245C" w14:textId="77777777"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Основная образовательная программа ООО, в том числе рабочая программа воспитания, календарный план воспитательной работы, программа формирования УУД, </w:t>
                  </w: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программа коррекционной работы</w:t>
                  </w:r>
                </w:p>
              </w:tc>
            </w:tr>
            <w:tr w:rsidR="00A71BBF" w:rsidRPr="00812713" w14:paraId="393C25C6" w14:textId="77777777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5FF0A5B2" w14:textId="77777777"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21 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2E1194F4" w14:textId="77777777"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Утверждение основных образовательных программ НОО и ООО, в том числе рабочей программы воспитания, </w:t>
                  </w: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календарных планов воспитательной работы, программ формирования УУД, </w:t>
                  </w: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программы коррекционной работы ООО</w:t>
                  </w: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на заседании педагогического совета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738C0EB5" w14:textId="77777777"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lastRenderedPageBreak/>
                    <w:t>До 01.09.2022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5F1D2D30" w14:textId="77777777"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 заседания педагогического совета.</w:t>
                  </w:r>
                </w:p>
                <w:p w14:paraId="7D5B78F4" w14:textId="77777777"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Приказ об утверждении образовательных программ НОО и ООО, в том числе рабочей программы воспитания, календарных планов </w:t>
                  </w: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воспитательной работы, программ формирования УУД, </w:t>
                  </w: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программы коррекционной работы ООО</w:t>
                  </w:r>
                </w:p>
              </w:tc>
            </w:tr>
            <w:tr w:rsidR="00A71BBF" w:rsidRPr="00812713" w14:paraId="39AD4067" w14:textId="77777777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5381DD98" w14:textId="77777777"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22 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381EE0B1" w14:textId="77777777"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учебных планов, планов внеурочной деятельности для 1-х и 5-х классов по новым ФГОС НОО и ООО на 2022/23 учебный год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139EC34A" w14:textId="77777777"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30 мая 2022 года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4CB6B151" w14:textId="77777777"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НОО.</w:t>
                  </w:r>
                </w:p>
                <w:p w14:paraId="17BD5C8D" w14:textId="77777777"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ООО.</w:t>
                  </w:r>
                </w:p>
                <w:p w14:paraId="569444D2" w14:textId="77777777"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деятельности НОО.</w:t>
                  </w:r>
                </w:p>
                <w:p w14:paraId="1120FD97" w14:textId="77777777"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деятельности ООО</w:t>
                  </w:r>
                </w:p>
              </w:tc>
            </w:tr>
            <w:tr w:rsidR="00A71BBF" w:rsidRPr="00812713" w14:paraId="642BDC97" w14:textId="77777777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468C9240" w14:textId="77777777"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23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19D36B22" w14:textId="77777777"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учебных планов, планов внеурочной деятельности для 1–2-х и 5–6-х классов по новым ФГОС НОО и ООО на 2023/24 учебный год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5EC1AE92" w14:textId="77777777"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30 мая 2023 года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47531239" w14:textId="77777777"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НОО.</w:t>
                  </w:r>
                </w:p>
                <w:p w14:paraId="58EEDFDC" w14:textId="77777777"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ООО.</w:t>
                  </w:r>
                </w:p>
                <w:p w14:paraId="5F0EDBE1" w14:textId="77777777"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деятельности НОО.</w:t>
                  </w:r>
                </w:p>
                <w:p w14:paraId="58162239" w14:textId="77777777"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деятельности ООО</w:t>
                  </w:r>
                </w:p>
              </w:tc>
            </w:tr>
            <w:tr w:rsidR="00A71BBF" w:rsidRPr="00812713" w14:paraId="2565F5AF" w14:textId="77777777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01BA7EAD" w14:textId="77777777"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6A9A62F3" w14:textId="77777777"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учебных планов, планов внеурочной деятельности для 1–3-х и 5–7-х классов по новым ФГОС НОО и ООО на 2024/25 учебный год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3FD2F5A6" w14:textId="77777777"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30 мая 2024 года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1B26A4F8" w14:textId="77777777"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НОО.</w:t>
                  </w:r>
                </w:p>
                <w:p w14:paraId="34937265" w14:textId="77777777"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ООО.</w:t>
                  </w:r>
                </w:p>
                <w:p w14:paraId="17985E4B" w14:textId="77777777"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деятельности НОО.</w:t>
                  </w:r>
                </w:p>
                <w:p w14:paraId="4B660F4E" w14:textId="77777777"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деятельности ООО</w:t>
                  </w:r>
                </w:p>
              </w:tc>
            </w:tr>
            <w:tr w:rsidR="00A71BBF" w:rsidRPr="00812713" w14:paraId="742831F1" w14:textId="77777777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538F05F4" w14:textId="77777777"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25 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30E43124" w14:textId="77777777"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учебных планов, планов внеурочной деятельности для 1–4-х и 5–8-х классов по новым ФГОС НОО и ООО на 2025/26 учебный год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3D3E0134" w14:textId="77777777"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30 мая 2025 года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0EC0FA8A" w14:textId="77777777"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НОО.</w:t>
                  </w:r>
                </w:p>
                <w:p w14:paraId="1C584106" w14:textId="77777777"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ООО.</w:t>
                  </w:r>
                </w:p>
                <w:p w14:paraId="00C34233" w14:textId="77777777"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деятельности НОО.</w:t>
                  </w:r>
                </w:p>
                <w:p w14:paraId="5DCF48C9" w14:textId="77777777"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деятельности ООО</w:t>
                  </w:r>
                </w:p>
              </w:tc>
            </w:tr>
            <w:tr w:rsidR="00A71BBF" w:rsidRPr="00812713" w14:paraId="6AF6F500" w14:textId="77777777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4510D792" w14:textId="77777777"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26 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322AE0F8" w14:textId="77777777"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учебного плана, плана внеурочной деятельности для 5–9-х классов по новому ФГОС ООО на 2026/27 учебный год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32055745" w14:textId="77777777"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30 мая 2026 года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11F1CF5B" w14:textId="77777777"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ООО.</w:t>
                  </w:r>
                </w:p>
                <w:p w14:paraId="04AC8F02" w14:textId="77777777"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деятельности ООО</w:t>
                  </w:r>
                </w:p>
              </w:tc>
            </w:tr>
            <w:tr w:rsidR="00A71BBF" w:rsidRPr="00812713" w14:paraId="1021F20D" w14:textId="77777777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1F21E076" w14:textId="77777777"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27 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71ACD23A" w14:textId="77777777"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1-х и 5-х классов на 2022/23 учебный год в соответствии с требованиями новых ФГОС НОО и ООО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0E09E03A" w14:textId="77777777"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31 августа 2022 года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2BEBCCF1" w14:textId="77777777"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1-х и 5-х классов</w:t>
                  </w:r>
                </w:p>
              </w:tc>
            </w:tr>
            <w:tr w:rsidR="00A71BBF" w:rsidRPr="00812713" w14:paraId="0D12D76F" w14:textId="77777777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014F8E8E" w14:textId="77777777"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28 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641C890B" w14:textId="77777777"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2-х и 6-х классов на 2023/24 учебный год в соответствии с требованиями новых ФГОС НОО и ООО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35C25253" w14:textId="77777777"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31 августа 2023 года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7ADD0B99" w14:textId="77777777"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Рабочие программы педагогов по учебным предметам, учебным курсам (в том числе и внеурочной деятельности) и учебным модулям учебного плана для 2-х и 6-х классов</w:t>
                  </w:r>
                </w:p>
              </w:tc>
            </w:tr>
            <w:tr w:rsidR="00A71BBF" w:rsidRPr="00812713" w14:paraId="4ACBF97D" w14:textId="77777777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26DF71B3" w14:textId="77777777"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29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6519B897" w14:textId="77777777"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3-х и 7-х классов на 2024/25 учебный год в соответствии с требованиями новых ФГОС НОО и ООО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26CB6D85" w14:textId="77777777"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31 августа 2024 года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65355A09" w14:textId="77777777"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Рабочие программы педагогов по учебным предметам, учебным курсам (в том числе и внеурочной деятельности) и учебным модулям учебного плана для 3-х и 7-х классов</w:t>
                  </w:r>
                </w:p>
              </w:tc>
            </w:tr>
            <w:tr w:rsidR="00A71BBF" w:rsidRPr="00812713" w14:paraId="1A0EB67B" w14:textId="77777777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0E2F11AC" w14:textId="77777777"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30 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3EC59E1E" w14:textId="77777777"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4-х и 8-х классов на 2025/26 учебный год в соответствии с требованиями новых ФГОС НОО и </w:t>
                  </w: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ООО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3E4FCC4D" w14:textId="77777777"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lastRenderedPageBreak/>
                    <w:t>До 31 августа 2025 года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165D72ED" w14:textId="77777777"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4-х и 8-х классов</w:t>
                  </w:r>
                </w:p>
              </w:tc>
            </w:tr>
            <w:tr w:rsidR="00A71BBF" w:rsidRPr="00812713" w14:paraId="47EC6924" w14:textId="77777777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417B51FE" w14:textId="77777777"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31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330557CA" w14:textId="77777777"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9-х классов на 2026/27 учебный год в соответствии с требованиями новых ФГОС НОО и ООО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6F05A40A" w14:textId="77777777"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31 августа 2026 года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467314A9" w14:textId="77777777"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Рабочие программы педагогов по учебным предметам, учебным курсам (в том числе и внеурочной деятельности) и учебным модулям учебного плана для 9-х классов</w:t>
                  </w:r>
                </w:p>
              </w:tc>
            </w:tr>
            <w:tr w:rsidR="00A71BBF" w:rsidRPr="00812713" w14:paraId="3E0CAE0B" w14:textId="77777777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538A6A6F" w14:textId="77777777"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002214CC" w14:textId="77777777"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Утверждение списка УМК для уровней НОО и ООО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36847BE0" w14:textId="77777777"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Ежегодно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139108D6" w14:textId="77777777"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 об утверждении списка УМК для уровней НОО и ООО с приложением данного списка</w:t>
                  </w:r>
                </w:p>
              </w:tc>
            </w:tr>
            <w:tr w:rsidR="00A71BBF" w:rsidRPr="00812713" w14:paraId="5E12FE2C" w14:textId="77777777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077DAD99" w14:textId="77777777"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33 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7B7972A3" w14:textId="77777777"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Утверждение модели договора между образовательной организацией и родителями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7D2FCFEC" w14:textId="77777777"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1 сентября 2022 года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2E48828D" w14:textId="77777777"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Приказ об утверждении модели договора между образовательной организацией и родителями.</w:t>
                  </w:r>
                </w:p>
                <w:p w14:paraId="2EC531C4" w14:textId="77777777"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Договор между ОО и родителями</w:t>
                  </w:r>
                </w:p>
              </w:tc>
            </w:tr>
            <w:tr w:rsidR="00A71BBF" w:rsidRPr="00812713" w14:paraId="6F6F2461" w14:textId="77777777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19ADD340" w14:textId="77777777"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34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3C8DFBFE" w14:textId="77777777"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Внесение изменений в «Положение 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метапредметных, личностных в соответствии с новыми ФГОС НОО и ООО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2E090C87" w14:textId="77777777"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1 сентября 2022 года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2C3254EF" w14:textId="77777777"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Положение о формах, периодичности, порядке текущего контроля успеваемости и промежуточной аттестации обучающихся.</w:t>
                  </w:r>
                </w:p>
                <w:p w14:paraId="21F13004" w14:textId="77777777"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 педсовета об 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метапредметных, личностных в соответствии с новыми ФГОС НОО и ООО.</w:t>
                  </w:r>
                </w:p>
                <w:p w14:paraId="3CCBBF1A" w14:textId="77777777"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 об 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метапредметных, личностных в соответствии с новыми ФГОС НОО и ООО</w:t>
                  </w:r>
                </w:p>
              </w:tc>
            </w:tr>
            <w:tr w:rsidR="00A71BBF" w:rsidRPr="00812713" w14:paraId="7190F247" w14:textId="77777777">
              <w:trPr>
                <w:jc w:val="center"/>
              </w:trPr>
              <w:tc>
                <w:tcPr>
                  <w:tcW w:w="14366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15D39893" w14:textId="77777777"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3. Методическое обеспечение постепенного перехода на обучение по новым ФГОС НОО и ФГОС ООО</w:t>
                  </w:r>
                </w:p>
              </w:tc>
            </w:tr>
            <w:tr w:rsidR="00A71BBF" w:rsidRPr="00812713" w14:paraId="37D51D98" w14:textId="77777777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60AB7471" w14:textId="77777777"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35 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2C9F0D8F" w14:textId="77777777"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плана методической работы, обеспечивающей сопровождение постепенного перехода на обучение по новым ФГОС НОО и ФГОС ООО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6CD8001D" w14:textId="77777777"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1 сентября 2021 года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35893838" w14:textId="77777777"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методической работы.</w:t>
                  </w:r>
                </w:p>
                <w:p w14:paraId="6C3E9488" w14:textId="77777777"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 об утверждении плана методической работы</w:t>
                  </w:r>
                </w:p>
              </w:tc>
            </w:tr>
            <w:tr w:rsidR="00A71BBF" w:rsidRPr="00812713" w14:paraId="7E985F6F" w14:textId="77777777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05DD112F" w14:textId="77777777"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36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0CE8FE10" w14:textId="77777777"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Корректировка плана методических семинаров внутришкольного повышения квалификации педагогических работников образовательной организации с ориентацией на проблемы перехода на ФГОС НОО и ООО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616751F3" w14:textId="77777777"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Июнь, ежегодно с 2022 по 2026 годы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53BFC293" w14:textId="77777777"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 методических семинаров внутришкольного повышения квалификации педагогических работников образовательной организации</w:t>
                  </w:r>
                </w:p>
              </w:tc>
            </w:tr>
            <w:tr w:rsidR="00A71BBF" w:rsidRPr="00812713" w14:paraId="49D22500" w14:textId="77777777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369223F4" w14:textId="77777777"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37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1F7A2095" w14:textId="77777777"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Изучение нормативных документов по переходу на новые ФГОС НОО и ФГОС ООО педагогическим коллективом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2B40BEE9" w14:textId="77777777"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учебного года в соответствии с планами ШМО,</w:t>
                  </w:r>
                </w:p>
                <w:p w14:paraId="6DE8AEC2" w14:textId="77777777"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ежегодно с 2021 по 2026 годы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12853893" w14:textId="77777777"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Планы работы ШМО.</w:t>
                  </w:r>
                </w:p>
                <w:p w14:paraId="1BD808B1" w14:textId="77777777"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Протоколы заседаний ШМО</w:t>
                  </w:r>
                </w:p>
              </w:tc>
            </w:tr>
            <w:tr w:rsidR="00A71BBF" w:rsidRPr="00812713" w14:paraId="1EBB676D" w14:textId="77777777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1DE23B68" w14:textId="77777777"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38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0B0DC66C" w14:textId="77777777"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консультационной методической поддержки педагогов по вопросам реализации ООП НОО и ООО по новым ФГОС НОО и ООО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2A81D535" w14:textId="77777777"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всего периода с 2021 по 2027 годы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51DD2007" w14:textId="77777777"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 работы методического совета образовательной организации.</w:t>
                  </w:r>
                </w:p>
                <w:p w14:paraId="2B229B37" w14:textId="77777777"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Планы работы ШМО.</w:t>
                  </w:r>
                </w:p>
                <w:p w14:paraId="69A94B52" w14:textId="77777777"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справка замдиректора по УВР</w:t>
                  </w:r>
                </w:p>
              </w:tc>
            </w:tr>
            <w:tr w:rsidR="00A71BBF" w:rsidRPr="00812713" w14:paraId="3B1A63BA" w14:textId="77777777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167B83E3" w14:textId="77777777"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39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1B7F534A" w14:textId="77777777"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работы по психолого-педагогическому сопровождению постепенного перехода на обучение по новым ФГОС НОО и ФГОС ООО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7EAAFDB8" w14:textId="77777777"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всего периода с 2021 по 2027 годы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00D472C2" w14:textId="77777777"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работы педагога-психолога.</w:t>
                  </w:r>
                </w:p>
                <w:p w14:paraId="71433A24" w14:textId="77777777"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справка замдиректора по УВР</w:t>
                  </w:r>
                </w:p>
              </w:tc>
            </w:tr>
            <w:tr w:rsidR="00A71BBF" w:rsidRPr="00812713" w14:paraId="68716EAF" w14:textId="77777777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7E70A41E" w14:textId="77777777"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42551307" w14:textId="77777777"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Формирование пакета методических материалов по теме реализации ООП НОО по новому ФГОС НОО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54C7BE65" w14:textId="77777777"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всего периода с 2021 по 2027 годы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0DE01424" w14:textId="77777777"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Пакет методических материалов по теме реализации ООП НОО по новому ФГОС НОО</w:t>
                  </w:r>
                </w:p>
              </w:tc>
            </w:tr>
            <w:tr w:rsidR="00A71BBF" w:rsidRPr="00812713" w14:paraId="35762BE6" w14:textId="77777777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62B025F6" w14:textId="77777777"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41 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1AAD27E9" w14:textId="77777777"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Формирование пакета методических материалов по теме реализации ООП ООО по новому ФГОС ООО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7FE0CB71" w14:textId="77777777"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всего периода с 2021 по 2027 годы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6DE997EC" w14:textId="77777777"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Пакет методических материалов по теме реализации ООП ООО по новому ФГОС ООО</w:t>
                  </w:r>
                </w:p>
              </w:tc>
            </w:tr>
            <w:tr w:rsidR="00A71BBF" w:rsidRPr="00812713" w14:paraId="679D3FC9" w14:textId="77777777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117EF771" w14:textId="77777777"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4EE75835" w14:textId="77777777"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Формирование плана ВШК в условиях постепенного перехода на новые ФГОС НОО и ООО и реализации ООП НОО и ООО по новым ФГОС НОО и ООО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1C2FBEE6" w14:textId="77777777"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1 сентября ежегодно с 2022 по 2026 годы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6EBB48A1" w14:textId="77777777"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ВШК на учебный год.</w:t>
                  </w:r>
                </w:p>
                <w:p w14:paraId="21DE48D8" w14:textId="77777777"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Аналитические справки по итогам ВШК</w:t>
                  </w:r>
                </w:p>
              </w:tc>
            </w:tr>
            <w:tr w:rsidR="00A71BBF" w:rsidRPr="00812713" w14:paraId="7C4EDCEC" w14:textId="77777777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16A50080" w14:textId="77777777"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5310F95A" w14:textId="77777777"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Формирование плана функционирования ВСОКО в условиях постепенного перехода на новые ФГОС НОО и ООО и реализации ООП НОО и ООО по новым ФГОС НОО и ООО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4D3ADD24" w14:textId="77777777"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1 сентября ежегодно с 2022 по 2026 годы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66429A0C" w14:textId="77777777"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функционирования ВСОКО на учебный год.</w:t>
                  </w:r>
                </w:p>
                <w:p w14:paraId="241CB4C0" w14:textId="77777777"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Аналитические справки по результатам ВСОКО</w:t>
                  </w:r>
                </w:p>
              </w:tc>
            </w:tr>
            <w:tr w:rsidR="00A71BBF" w:rsidRPr="00812713" w14:paraId="20406A01" w14:textId="77777777">
              <w:trPr>
                <w:jc w:val="center"/>
              </w:trPr>
              <w:tc>
                <w:tcPr>
                  <w:tcW w:w="14366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787E4C42" w14:textId="77777777"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4. Кадровое обеспечение постепенного перехода на обучение по новым ФГОС НОО и ФГОС ООО</w:t>
                  </w:r>
                </w:p>
              </w:tc>
            </w:tr>
            <w:tr w:rsidR="00A71BBF" w:rsidRPr="00812713" w14:paraId="34DBE2A7" w14:textId="77777777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622F5CBD" w14:textId="77777777"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4E05973A" w14:textId="77777777"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 кадрового обеспечения постепенного перехода на обучение по новым ФГОС НОО и ФГОС ООО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47875A5F" w14:textId="77777777"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Декабрь 2021 года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2EA2C13C" w14:textId="77777777"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справка замдиректора по УВР</w:t>
                  </w:r>
                </w:p>
              </w:tc>
            </w:tr>
            <w:tr w:rsidR="00A71BBF" w:rsidRPr="00812713" w14:paraId="2899874C" w14:textId="77777777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729301EC" w14:textId="77777777"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0CBDB219" w14:textId="77777777"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Диагностика образовательных потребностей и профессиональных затруднений педагогических работников образовательной организации в условиях постепенного перехода на обучение по новым ФГОС НОО и ФГОС ООО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64662A31" w14:textId="77777777"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Январь 2022 года,</w:t>
                  </w:r>
                </w:p>
                <w:p w14:paraId="3E6D9416" w14:textId="77777777"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ежегодно в период с 2022 по 2027 годы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0CD6D441" w14:textId="77777777"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справка замдиректора по УВР</w:t>
                  </w:r>
                </w:p>
              </w:tc>
            </w:tr>
            <w:tr w:rsidR="00A71BBF" w:rsidRPr="00812713" w14:paraId="3DDDF6EA" w14:textId="77777777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24E8459A" w14:textId="77777777"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7DC2FA5C" w14:textId="77777777"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Поэтапная подготовка педагогических и управленческих кадров к постепенному переходу на обучение по новым ФГОС НОО и ФГОС ООО: разработка и </w:t>
                  </w: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реализация ежегодного плана-графика курсовой подготовки педагогических работников, реализующих ООП НОО и ООО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3C0B9E52" w14:textId="77777777"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lastRenderedPageBreak/>
                    <w:t>Ежегодно в течение всего периода с 2021 по 2027 годы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24C59638" w14:textId="77777777"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курсовой подготовки с охватом в 100 процентов педагогических работников, реализующих ООП НОО и ООО.</w:t>
                  </w:r>
                </w:p>
                <w:p w14:paraId="4B20A16F" w14:textId="77777777"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справка замдиректора по УВР</w:t>
                  </w:r>
                </w:p>
              </w:tc>
            </w:tr>
            <w:tr w:rsidR="00A71BBF" w:rsidRPr="00812713" w14:paraId="2F66A1B2" w14:textId="77777777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075655D0" w14:textId="77777777"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47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1626C822" w14:textId="77777777"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Распределение учебной нагрузки педагогов на учебный год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68D88356" w14:textId="77777777"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25 августа ежегодно в период с 2021 по 2026 годы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553362EB" w14:textId="77777777"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 об утверждении учебной нагрузки на учебный год</w:t>
                  </w:r>
                </w:p>
              </w:tc>
            </w:tr>
            <w:tr w:rsidR="00A71BBF" w:rsidRPr="00812713" w14:paraId="70335028" w14:textId="77777777">
              <w:trPr>
                <w:jc w:val="center"/>
              </w:trPr>
              <w:tc>
                <w:tcPr>
                  <w:tcW w:w="14366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0F55F8B7" w14:textId="77777777"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5. Информационное обеспечение постепенного перехода на обучение по новым ФГОС НОО и ФГОС ООО</w:t>
                  </w:r>
                </w:p>
              </w:tc>
            </w:tr>
            <w:tr w:rsidR="00A71BBF" w:rsidRPr="00812713" w14:paraId="61AF28A2" w14:textId="77777777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7B96F9E6" w14:textId="77777777"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48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69FDF7FE" w14:textId="77777777"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Размещение на сайте образовательной организации информационных материалов о постепенном переходе на обучение по новым ФГОС НОО и ФГОС ООО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4F1FCCD3" w14:textId="77777777"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всего периода с 2021 по 2027 годы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120196AB" w14:textId="77777777"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Сайт образовательной организации</w:t>
                  </w:r>
                </w:p>
                <w:p w14:paraId="61FDD3B1" w14:textId="77777777"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Пакет информационно-методических материалов</w:t>
                  </w:r>
                </w:p>
              </w:tc>
            </w:tr>
            <w:tr w:rsidR="00A71BBF" w:rsidRPr="00812713" w14:paraId="3EAAD483" w14:textId="77777777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17B6A7F2" w14:textId="77777777"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49 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5555A144" w14:textId="77777777"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Информирование родительской общественности о постепенном переходе на обучение по новым ФГОС НОО и ФГОС ООО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511889F0" w14:textId="77777777"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Ежеквартально в течение всего периода с 2021 по 2027 годы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3570AD08" w14:textId="77777777"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Сайт образовательной организации, страницы школы в социальных сетях, информационный стенд в холле образовательной организации</w:t>
                  </w:r>
                </w:p>
              </w:tc>
            </w:tr>
            <w:tr w:rsidR="00A71BBF" w:rsidRPr="00812713" w14:paraId="20C7E43F" w14:textId="77777777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3AA77FCE" w14:textId="77777777"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50 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46DECFFC" w14:textId="77777777"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Изучение и формирование мнения родителей о постепенном переходе на обучение по новым ФГОС НОО и ФГОС ООО, представление результатов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6CDDE1B1" w14:textId="77777777"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Ежеквартально в течение всего периода с 2021 по 2027 годы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172839C4" w14:textId="77777777"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Сайт образовательной организации, страницы школы в социальных сетях, информационный стенд в холле образовательной организации.</w:t>
                  </w:r>
                </w:p>
                <w:p w14:paraId="7D3CCE6B" w14:textId="77777777"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Аналитические справки заместителей директора по УВР, ВР, педагога-психолога</w:t>
                  </w:r>
                </w:p>
              </w:tc>
            </w:tr>
            <w:tr w:rsidR="00A71BBF" w:rsidRPr="00812713" w14:paraId="73B17623" w14:textId="77777777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2F8C04A7" w14:textId="77777777"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51 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299B4440" w14:textId="77777777"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Информирование о нормативно-правовом, программном, кадровом, материально-техническом и финансовом обеспечении постепенного перехода на обучение по новым ФГОС НОО и ФГОС ООО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44960CF6" w14:textId="77777777"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Ежеквартально в течение всего периода с 2021 по 2027 годы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4B7C1EAB" w14:textId="77777777"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Сайт образовательной организации, страницы школы в социальных сетях, информационный стенд в холле образовательной организации</w:t>
                  </w:r>
                </w:p>
              </w:tc>
            </w:tr>
            <w:tr w:rsidR="00A71BBF" w:rsidRPr="00812713" w14:paraId="07E5F2D0" w14:textId="77777777">
              <w:trPr>
                <w:jc w:val="center"/>
              </w:trPr>
              <w:tc>
                <w:tcPr>
                  <w:tcW w:w="14366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7A0E0BC1" w14:textId="77777777"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6. Материально-техническое обеспечение</w:t>
                  </w: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8127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постепенного перехода на обучение по новым ФГОС НОО и ФГОС ООО</w:t>
                  </w:r>
                </w:p>
              </w:tc>
            </w:tr>
            <w:tr w:rsidR="00A71BBF" w:rsidRPr="00812713" w14:paraId="56A75C02" w14:textId="77777777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1BA0C73E" w14:textId="77777777"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&lt;...&gt;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0208596A" w14:textId="77777777"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&lt;...&gt;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155ADA5A" w14:textId="77777777"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&lt;...&gt;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597773EE" w14:textId="77777777"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&lt;...&gt;</w:t>
                  </w:r>
                </w:p>
              </w:tc>
            </w:tr>
            <w:tr w:rsidR="00A71BBF" w:rsidRPr="00812713" w14:paraId="208FC2F3" w14:textId="77777777">
              <w:trPr>
                <w:jc w:val="center"/>
              </w:trPr>
              <w:tc>
                <w:tcPr>
                  <w:tcW w:w="14366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6D819DCD" w14:textId="77777777"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7. Финансово-экономическое обеспечение постепенного перехода на обучение по новым ФГОС НОО и ФГОС ООО</w:t>
                  </w:r>
                </w:p>
              </w:tc>
            </w:tr>
            <w:tr w:rsidR="00A71BBF" w:rsidRPr="00812713" w14:paraId="740DBF92" w14:textId="77777777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4636B952" w14:textId="77777777"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&lt;...&gt;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3C705ED9" w14:textId="77777777"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&lt;...&gt;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3DF37F6D" w14:textId="77777777"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&lt;...&gt;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416C5536" w14:textId="77777777"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&lt;...&gt;</w:t>
                  </w:r>
                </w:p>
              </w:tc>
            </w:tr>
          </w:tbl>
          <w:p w14:paraId="4E7B44C4" w14:textId="77777777" w:rsidR="00A71BBF" w:rsidRPr="00812713" w:rsidRDefault="00A71BBF">
            <w:pPr>
              <w:tabs>
                <w:tab w:val="left" w:pos="15333"/>
              </w:tabs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14:paraId="1A338C88" w14:textId="77777777" w:rsidR="00A71BBF" w:rsidRDefault="00812713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УТВЕРЖДЕНО</w:t>
      </w:r>
    </w:p>
    <w:p w14:paraId="46A30603" w14:textId="77777777" w:rsidR="00A71BBF" w:rsidRDefault="00812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приказом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МБОУ «Средняя школа № 1»</w:t>
      </w:r>
    </w:p>
    <w:p w14:paraId="772A7B4D" w14:textId="77777777" w:rsidR="00A71BBF" w:rsidRDefault="0081271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20.08.2021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№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12</w:t>
      </w:r>
    </w:p>
    <w:p w14:paraId="33C92D7D" w14:textId="77777777" w:rsidR="00A71BBF" w:rsidRDefault="00A71BB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  <w:lang w:eastAsia="ru-RU"/>
        </w:rPr>
      </w:pPr>
    </w:p>
    <w:p w14:paraId="47E2D945" w14:textId="77777777" w:rsidR="00A71BBF" w:rsidRDefault="00A71BB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  <w:lang w:eastAsia="ru-RU"/>
        </w:rPr>
      </w:pPr>
    </w:p>
    <w:p w14:paraId="64B60322" w14:textId="77777777" w:rsidR="00A71BBF" w:rsidRDefault="00A71BB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  <w:lang w:eastAsia="ru-RU"/>
        </w:rPr>
        <w:sectPr w:rsidR="00A71BBF" w:rsidSect="00812713">
          <w:pgSz w:w="16838" w:h="11906" w:orient="landscape"/>
          <w:pgMar w:top="426" w:right="1134" w:bottom="850" w:left="1134" w:header="0" w:footer="0" w:gutter="0"/>
          <w:cols w:space="720"/>
          <w:formProt w:val="0"/>
          <w:docGrid w:linePitch="360" w:charSpace="4096"/>
        </w:sectPr>
      </w:pPr>
    </w:p>
    <w:p w14:paraId="35A30BBD" w14:textId="77777777" w:rsidR="00A71BBF" w:rsidRDefault="00A71BB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  <w:lang w:eastAsia="ru-RU"/>
        </w:rPr>
      </w:pPr>
    </w:p>
    <w:p w14:paraId="4B062A13" w14:textId="77777777" w:rsidR="00A71BBF" w:rsidRDefault="00A71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8901A1" w14:textId="77777777" w:rsidR="00A71BBF" w:rsidRDefault="00812713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План</w:t>
      </w:r>
    </w:p>
    <w:p w14:paraId="11105874" w14:textId="77777777" w:rsidR="00A71BBF" w:rsidRDefault="00812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функционирования внутренней системы оценки</w:t>
      </w:r>
    </w:p>
    <w:p w14:paraId="3B1E2140" w14:textId="77777777" w:rsidR="00A71BBF" w:rsidRDefault="00812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качества образования (ВСОКО) на 2021/22 учебный год</w:t>
      </w:r>
    </w:p>
    <w:tbl>
      <w:tblPr>
        <w:tblW w:w="5000" w:type="pct"/>
        <w:tblInd w:w="6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23"/>
        <w:gridCol w:w="3431"/>
        <w:gridCol w:w="5670"/>
        <w:gridCol w:w="2796"/>
      </w:tblGrid>
      <w:tr w:rsidR="00A71BBF" w14:paraId="223B11D8" w14:textId="77777777">
        <w:tc>
          <w:tcPr>
            <w:tcW w:w="18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0DEE5631" w14:textId="77777777" w:rsidR="00A71BBF" w:rsidRDefault="00812713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Направление контроля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0B6D4349" w14:textId="77777777" w:rsidR="00A71BBF" w:rsidRDefault="00812713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Содержание деятельности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79BB04CF" w14:textId="77777777"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Планируемые результаты деятельности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16B4695F" w14:textId="77777777" w:rsidR="00A71BBF" w:rsidRDefault="00812713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Ответственные</w:t>
            </w:r>
          </w:p>
        </w:tc>
      </w:tr>
      <w:tr w:rsidR="00A71BBF" w14:paraId="56EC711C" w14:textId="77777777">
        <w:tc>
          <w:tcPr>
            <w:tcW w:w="93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4F284503" w14:textId="77777777" w:rsidR="00A71BBF" w:rsidRDefault="00812713">
            <w:pPr>
              <w:spacing w:before="960" w:after="240" w:line="600" w:lineRule="atLeast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48"/>
                <w:szCs w:val="4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48"/>
                <w:szCs w:val="48"/>
                <w:lang w:eastAsia="ru-RU"/>
              </w:rPr>
              <w:t>АВГУСТ</w:t>
            </w:r>
          </w:p>
        </w:tc>
      </w:tr>
      <w:tr w:rsidR="00A71BBF" w14:paraId="17309A64" w14:textId="77777777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47BC2406" w14:textId="77777777" w:rsidR="00A71BBF" w:rsidRDefault="0081271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реализации образовательной деятельности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17BEE6C1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ООП уровней образования, убедиться, что структура соответствует требованиям действующих ФГОС 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11A73529" w14:textId="77777777" w:rsidR="00A71BBF" w:rsidRDefault="008127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Структура ООП уровней образования соответствует требованиям действующих ФГОС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56AF1E77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</w:tr>
      <w:tr w:rsidR="00A71BBF" w14:paraId="7B67BD06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9FBC07" w14:textId="77777777"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10FD403F" w14:textId="77777777" w:rsidR="00A71BBF" w:rsidRDefault="00812713">
            <w:pPr>
              <w:spacing w:after="15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Проверить соответствие дополнительных общеобразовательных общеразвивающих программ требованиям </w:t>
            </w:r>
            <w:hyperlink r:id="rId4">
              <w:r>
                <w:rPr>
                  <w:rFonts w:ascii="Arial" w:eastAsia="Times New Roman" w:hAnsi="Arial" w:cs="Arial"/>
                  <w:color w:val="01745C"/>
                  <w:sz w:val="20"/>
                  <w:szCs w:val="20"/>
                  <w:u w:val="single"/>
                  <w:lang w:eastAsia="ru-RU"/>
                </w:rPr>
                <w:t>порядка организации и осуществления образовательной деятельности по дополнительным общеобразовательным программам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 другим нормативным правовым актам в сфере образования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5E967359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Дополнительные общеобразовательные общеразвивающие программы соответствуют нормативным правовым актам в сфере образования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4CD3FB97" w14:textId="77777777" w:rsidR="00A71BBF" w:rsidRDefault="0081271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ВР</w:t>
            </w:r>
          </w:p>
        </w:tc>
      </w:tr>
      <w:tr w:rsidR="00A71BBF" w14:paraId="3D03F466" w14:textId="77777777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55CB81F8" w14:textId="77777777" w:rsidR="00A71BBF" w:rsidRDefault="0081271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Качество условий, обеспечивающих образовательную деятельность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7B45EB6B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локальные нормативные акты школы, убедиться, что они соответствуют нормативным правовым актам в сфере образования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44657064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Локальные нормативные акты школы соответствуют нормативным правовым актам в сфере образования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0295845F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замдиректора по УВР</w:t>
            </w:r>
          </w:p>
        </w:tc>
      </w:tr>
      <w:tr w:rsidR="00A71BBF" w14:paraId="21C0BF01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C3B643" w14:textId="77777777"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7E340493" w14:textId="77777777" w:rsidR="00A71BBF" w:rsidRDefault="0081271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Провести инструктаж всех работников перед началом нового учебного года.</w:t>
            </w:r>
          </w:p>
          <w:p w14:paraId="2CA06C3F" w14:textId="77777777" w:rsidR="00A71BBF" w:rsidRDefault="0081271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Проверить выполнение санитарно-гигиенических требований к организации образовательного процесса, требований охраны труда, соблюдение техники безопасности, пожарной безопасности, антитеррористической защищенности объекта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216575A5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Условия, в которых проходит образовательная деятельность, соответствуют санитарным нормам, требованиям охраны труда, техники безопасности, пожарной безопасности и антитеррористической защищенности объекта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4C5EFCBA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замдиректора по АХР,</w:t>
            </w:r>
          </w:p>
          <w:p w14:paraId="731257D7" w14:textId="77777777" w:rsidR="00A71BBF" w:rsidRDefault="0081271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специалист по охране труда и безопасности, замдиректора по УВР</w:t>
            </w:r>
          </w:p>
        </w:tc>
      </w:tr>
      <w:tr w:rsidR="00A71BBF" w14:paraId="1F0B9948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6C526A" w14:textId="77777777"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28A2B089" w14:textId="77777777" w:rsidR="00A71BBF" w:rsidRDefault="0081271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Разработать план мониторинга здоровья обучающихся на 2021/22 учебный год. Составить его с учетом санитарно-гигиенических требований и результатов мониторинга прошлого учебного года. Внести в план мероприятия по профилактике травматизма и заболеваний обучающихся, запланировать психологическую и эмоциональную диагностику состояния обучающихся, взаимодействие с родителями для определения уровня здоровья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обучающихся и др.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045B2D59" w14:textId="77777777" w:rsidR="00A71BBF" w:rsidRDefault="0081271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Разработан план мониторинга здоровья обучающихся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38E75DF0" w14:textId="77777777" w:rsidR="00A71BBF" w:rsidRDefault="0081271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замдиректора по АХР, классные руководители, педагоги физической культуры, педагог-психолог</w:t>
            </w:r>
          </w:p>
        </w:tc>
      </w:tr>
      <w:tr w:rsidR="00A71BBF" w14:paraId="6BEE4162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041183" w14:textId="77777777"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06208478" w14:textId="77777777" w:rsidR="00A71BBF" w:rsidRDefault="0081271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Проверить соответствие учебных пособий ФПУ.</w:t>
            </w:r>
          </w:p>
          <w:p w14:paraId="288693B6" w14:textId="77777777" w:rsidR="00A71BBF" w:rsidRDefault="0081271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Проконтролировать, все ли обучающиеся обеспечены бесплатной учебной литературой, проверить ее состояние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4DDD75B9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Обучающиеся обеспечены учебными пособиями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43FA146C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заведующий библиотекой</w:t>
            </w:r>
          </w:p>
        </w:tc>
      </w:tr>
      <w:tr w:rsidR="00A71BBF" w14:paraId="67C51E98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4F37C0" w14:textId="77777777"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301A9100" w14:textId="77777777" w:rsidR="00A71BBF" w:rsidRDefault="0081271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работу школьного интернет- соединения, списки разрешенных для доступа сайтов на учебных компьютерах, провести диагностику безопасности и качества ИКТ-ресурсов школы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06397516" w14:textId="77777777" w:rsidR="00A71BBF" w:rsidRDefault="0081271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Обеспечены безопасность и качество школьного интернет-соединения, ИКТ-ресурсов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654D766D" w14:textId="77777777" w:rsidR="00A71BBF" w:rsidRDefault="0081271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технический специалист</w:t>
            </w:r>
          </w:p>
        </w:tc>
      </w:tr>
      <w:tr w:rsidR="00A71BBF" w14:paraId="7A417F44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3395BF" w14:textId="77777777"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260482C6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Проверить организацию специальных образовательных условий для обучающихся с ОВЗ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1619BD39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Специальные образовательные условия соответствуют потребностям обучающихся с ОВЗ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747CFEA2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замдиректора по АХР, замдиректора по УВР</w:t>
            </w:r>
          </w:p>
        </w:tc>
      </w:tr>
      <w:tr w:rsidR="00A71BBF" w14:paraId="03C50067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BC3BA1" w14:textId="77777777"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794866ED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план методической работы школы</w:t>
            </w:r>
          </w:p>
          <w:p w14:paraId="69A19153" w14:textId="77777777" w:rsidR="00A71BBF" w:rsidRDefault="0081271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 2021/22 учебный год, убедиться, что в него включены мероприятия по подготовке к переходу на новые ФГОС НОО и ООО, внедрению новой концепции преподавания учебного курса «История России», совершенствованию ИКТ-компетенций учителей, организации работы с педагогами по требованиям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профстандарта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повышению квалификации,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прохождению аттестации и др.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76510779" w14:textId="77777777" w:rsidR="00A71BBF" w:rsidRDefault="00812713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Разработан </w:t>
            </w:r>
            <w:hyperlink r:id="rId5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план методической работы школы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1D98A37F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Председатель МСШ, замдиректора по УВР</w:t>
            </w:r>
          </w:p>
        </w:tc>
      </w:tr>
      <w:tr w:rsidR="00A71BBF" w14:paraId="4A11F336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AD2AE9" w14:textId="77777777"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09540F07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составление плана работы педагога-психолога на учебный год, проверить, что он разработан с учетом ООП уровней образования и в нем прописаны цели, задачи и приоритетные направления работы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78D145F9" w14:textId="77777777" w:rsidR="00A71BBF" w:rsidRDefault="00812713">
            <w:pPr>
              <w:spacing w:after="15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Разработан </w:t>
            </w:r>
            <w:hyperlink r:id="rId6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план работы педагога-психолога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0F7657C6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ВР, педагог-психолог</w:t>
            </w:r>
          </w:p>
        </w:tc>
      </w:tr>
      <w:tr w:rsidR="00A71BBF" w14:paraId="5348ED93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AC45DF" w14:textId="77777777"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45013B07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Разработать и утвердить</w:t>
            </w:r>
          </w:p>
          <w:p w14:paraId="5B424C2A" w14:textId="77777777" w:rsidR="00A71BBF" w:rsidRDefault="0081271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дорожную карту перехода на новые ФГОС НОО и ООО с 2022/23 учебного года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1970D22F" w14:textId="77777777" w:rsidR="00A71BBF" w:rsidRDefault="00812713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Разработана и утверждена </w:t>
            </w:r>
            <w:hyperlink r:id="rId7" w:anchor="/document/118/88539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дорожная карта перехода на новые ФГОС НОО и ООО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183C1045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Руководитель рабочей группы, зам директора по УВР, директор</w:t>
            </w:r>
          </w:p>
        </w:tc>
      </w:tr>
      <w:tr w:rsidR="00A71BBF" w14:paraId="233CBDED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CEF752" w14:textId="77777777"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31F2D33D" w14:textId="77777777" w:rsidR="00A71BBF" w:rsidRDefault="0081271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Организовать рабочую группу из числа администрации, методистов и педагогов начального и основного общего образования для подготовки школы и участников образовательных отношений к переходу на новые ФГОС НОО и ООО с 2022/23 учебного года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4B9EABD1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Организована рабочая группа по подготовке к переходу на новые ФГОС НОО и ООО, состав рабочей группы утвержден приказом директора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213256E8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 замдиректора по УВР, председатель МСШ</w:t>
            </w:r>
          </w:p>
        </w:tc>
      </w:tr>
      <w:tr w:rsidR="00A71BBF" w14:paraId="0DFE0231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4EF70D" w14:textId="77777777"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2C689247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Организовать информационное сопровождение участников образовательных отношений по вопросам вступления в силу новых ФГОС НОО и ООО, их внедрения в школе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42C07EA4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Участники образовательных отношений проинформированы о вступлении в силу новых стандартов и об их внедрении в школе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6DC7330A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Руководитель рабочей группы, замдиректора по УВР</w:t>
            </w:r>
          </w:p>
        </w:tc>
      </w:tr>
      <w:tr w:rsidR="00A71BBF" w14:paraId="6FF3238B" w14:textId="77777777">
        <w:tc>
          <w:tcPr>
            <w:tcW w:w="93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64A6D981" w14:textId="77777777" w:rsidR="00A71BBF" w:rsidRDefault="00812713">
            <w:pPr>
              <w:spacing w:before="960" w:after="240" w:line="600" w:lineRule="atLeast"/>
              <w:outlineLvl w:val="1"/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48"/>
                <w:szCs w:val="4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48"/>
                <w:szCs w:val="48"/>
                <w:lang w:eastAsia="ru-RU"/>
              </w:rPr>
              <w:lastRenderedPageBreak/>
              <w:t>СЕНТЯБРЬ</w:t>
            </w:r>
          </w:p>
        </w:tc>
      </w:tr>
      <w:tr w:rsidR="00A71BBF" w14:paraId="657DB5D3" w14:textId="77777777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5DA78B19" w14:textId="77777777" w:rsidR="00A71BBF" w:rsidRDefault="0081271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образовательных результатов обучающихся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7F9024CE" w14:textId="77777777" w:rsidR="00A71BBF" w:rsidRDefault="0081271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Разработать план-график мониторинга предметных результатов на 2021/22 учебный год. Запланировать входные, тематические, промежуточные и итоговые диагностические работы, анализ их результатов и корректирование работы педагогического коллектива. Учесть дополнительную работу с неуспевающими и слабоуспевающими обучающимися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57E0F429" w14:textId="77777777" w:rsidR="00A71BBF" w:rsidRDefault="00812713">
            <w:pPr>
              <w:spacing w:after="15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Разработан </w:t>
            </w:r>
            <w:hyperlink r:id="rId8" w:anchor="/document/118/70360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план-график мониторинга предметных результатов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6C03B683" w14:textId="77777777" w:rsidR="00A71BBF" w:rsidRDefault="0081271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</w:tr>
      <w:tr w:rsidR="00A71BBF" w14:paraId="02BA8420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B551C5" w14:textId="77777777"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210EBE8C" w14:textId="77777777" w:rsidR="00A71BBF" w:rsidRDefault="0081271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результаты ГИА-2021, составить план контроля подготовки к ГИА-2022 с учетом дат проведения пробного и итогового сочинения, итогового собеседования, предполагаемых дат проведения ГИА-2022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4DB0BB61" w14:textId="77777777" w:rsidR="00A71BBF" w:rsidRDefault="0081271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Разработан план контроля подготовки к ГИА-2022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10114CC3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руководители ШМО</w:t>
            </w:r>
          </w:p>
        </w:tc>
      </w:tr>
      <w:tr w:rsidR="00A71BBF" w14:paraId="0047FDAC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6B6457" w14:textId="77777777"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5AF53798" w14:textId="77777777" w:rsidR="00A71BBF" w:rsidRDefault="0081271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Разработать план-график мониторинга метапредметных результатов на 2021/22 учебный год. Проследить, что в него включены мероприятия разного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уровня (внутришкольные, муниципальные, региональные, федеральные, независимые исследования – НИКО, ВПР и др.), что каждое мероприятие направлено на развитие регулятивных, познавательных или коммуникативных УУД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0C62B8D5" w14:textId="77777777" w:rsidR="00A71BBF" w:rsidRDefault="00812713">
            <w:pPr>
              <w:spacing w:after="15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Разработан </w:t>
            </w:r>
            <w:hyperlink r:id="rId9" w:anchor="/document/118/70003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план-график мониторинга метапредметных результатов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42598B76" w14:textId="77777777" w:rsidR="00A71BBF" w:rsidRDefault="0081271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замдиректора по ВР</w:t>
            </w:r>
          </w:p>
        </w:tc>
      </w:tr>
      <w:tr w:rsidR="00A71BBF" w14:paraId="0702691E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DB4DC1" w14:textId="77777777"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4C42CDA4" w14:textId="77777777" w:rsidR="00A71BBF" w:rsidRDefault="0081271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Разработать план мониторинга адаптации обучающихся 1-х, 5-х, 10-х классов на 2021/22 учебный год. Включить в план мероприятия по взаимодействию с родителями обучающихся, психологическому сопровождению и контролю обучающихся группы риска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39D7DD5A" w14:textId="77777777" w:rsidR="00A71BBF" w:rsidRDefault="00812713">
            <w:pPr>
              <w:spacing w:after="15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Разработан </w:t>
            </w:r>
            <w:hyperlink r:id="rId10" w:anchor="/document/118/77343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план мониторинга адаптации обучающихся 1-х, 5-х, 10-х классов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29539831" w14:textId="77777777" w:rsidR="00A71BBF" w:rsidRDefault="0081271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педагог-психолог, социальный педагог, классные руководители 1-х, 5-х, 10-х классов</w:t>
            </w:r>
          </w:p>
        </w:tc>
      </w:tr>
      <w:tr w:rsidR="00A71BBF" w14:paraId="1A4AD5CA" w14:textId="77777777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02876B29" w14:textId="77777777" w:rsidR="00A71BBF" w:rsidRDefault="0081271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реализации образовательной деятельности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2026AD68" w14:textId="77777777" w:rsidR="00A71BBF" w:rsidRDefault="0081271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Разработать план мониторинга качества преподавания учебных предметов на 2021/22 учебный год. Запланировать посещение уроков, чтобы проследить за внедрением новой концепции преподавания «Истории России», проконтролировать, как педагоги учли результаты ВПР, ГИА, PISA и др. в работе, включили сложные задания в уроки, как молодые педагоги и вновь прибывшие специалисты организуют урочную деятельность и др.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06D73A64" w14:textId="77777777" w:rsidR="00A71BBF" w:rsidRDefault="0081271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Разработан план мониторинга качества преподавания учебных предметов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09E7BD03" w14:textId="77777777" w:rsidR="00A71BBF" w:rsidRDefault="0081271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Руководители ШМО, замдиректора по УВР</w:t>
            </w:r>
          </w:p>
        </w:tc>
      </w:tr>
      <w:tr w:rsidR="00A71BBF" w14:paraId="03C24B7B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F8549D" w14:textId="77777777"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28D2E7A6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Проанализировать данные о комплектовании школьных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кружков и клубов внеурочной деятельности. Проверить, учтены ли запросы обучающихся и родителей по организации внеурочной деятельности на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3E0D9243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Внеурочная деятельность организована в соответствии с запросами обучающихся и родителей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29B0EEB4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классные руководители</w:t>
            </w:r>
          </w:p>
        </w:tc>
      </w:tr>
      <w:tr w:rsidR="00A71BBF" w14:paraId="431CAB8F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D66A3A" w14:textId="77777777"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6FB603EA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данные о комплектовании школьных кружков и секций дополнительного образования. Проверить, учтены ли запросы обучающихся и родителей по организации дополнительного образования на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34C127D6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Дополнительное образование организовано в соответствии с запросами обучающихся и родителей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71221215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ВР, классные руководители</w:t>
            </w:r>
          </w:p>
        </w:tc>
      </w:tr>
      <w:tr w:rsidR="00A71BBF" w14:paraId="164DFDC5" w14:textId="77777777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3DEE7793" w14:textId="77777777" w:rsidR="00A71BBF" w:rsidRDefault="0081271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006E0817" w14:textId="77777777" w:rsidR="00A71BBF" w:rsidRDefault="0081271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состояние сайта школы на соответствие требованиям законодательства РФ. Проследить за обновлением информации на сайте, в том числе за размещением информации о введении новых ФГОС НОО, ООО и связанных с этим изменениях в школьном образовательном процессе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18390AFD" w14:textId="77777777" w:rsidR="00A71BBF" w:rsidRDefault="0081271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Сайт школы соответствует требованиям законодательства РФ, информация на сайте обновляется регулярно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5F673AF7" w14:textId="77777777" w:rsidR="00A71BBF" w:rsidRDefault="0081271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технический специалист</w:t>
            </w:r>
          </w:p>
        </w:tc>
      </w:tr>
      <w:tr w:rsidR="00A71BBF" w14:paraId="41B0E9A0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0D3D3E" w14:textId="77777777"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1BF342BA" w14:textId="77777777" w:rsidR="00A71BBF" w:rsidRDefault="0081271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Организовать работу системы наставничества для молодых и вновь прибывших специалистов в новом учебном году в соответствии с школьным положением о наставничестве. Утвердить наставников и подопечных, определить зоны ответственности при выполнении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обязанностей и формы отчетности. Разработать протокол наставничества и план контроля качества обучения подопечного</w:t>
            </w:r>
          </w:p>
        </w:tc>
        <w:tc>
          <w:tcPr>
            <w:tcW w:w="3581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5E538CD2" w14:textId="77777777" w:rsidR="00A71BBF" w:rsidRDefault="00812713">
            <w:pPr>
              <w:spacing w:after="15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Пары наставников и подопечных утверждены приказом, разработаны </w:t>
            </w:r>
            <w:hyperlink r:id="rId11" w:anchor="/document/118/65745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протокол наставничества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 </w:t>
            </w:r>
            <w:hyperlink r:id="rId12" w:anchor="/document/118/65744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план контроля качества обучения подопечного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464E376B" w14:textId="77777777" w:rsidR="00A71BBF" w:rsidRDefault="0081271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замдиректора по УВР, председатель МСШ</w:t>
            </w:r>
          </w:p>
        </w:tc>
      </w:tr>
      <w:tr w:rsidR="00A71BBF" w14:paraId="70254C7D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FF6C3A" w14:textId="77777777"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73E7C363" w14:textId="77777777" w:rsidR="00A71BBF" w:rsidRDefault="0081271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Провести анкетирование родителей обучающихся, чтобы оценить качество работы педагогического коллектива, включая своевременность и качество информирования об изменениях, связанных с введением новых ФГОС НОО и ООО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1D3F9066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Анкетирование выявило высокий уровень качества работы педагогического коллектива с родителями обучающихся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2A934E08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замдиректора по УВР, руководитель рабочей группы</w:t>
            </w:r>
          </w:p>
        </w:tc>
      </w:tr>
      <w:tr w:rsidR="00A71BBF" w14:paraId="74E63E62" w14:textId="77777777">
        <w:tc>
          <w:tcPr>
            <w:tcW w:w="93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61F45177" w14:textId="77777777" w:rsidR="00A71BBF" w:rsidRDefault="00812713">
            <w:pPr>
              <w:spacing w:before="960" w:after="240" w:line="600" w:lineRule="atLeast"/>
              <w:outlineLvl w:val="1"/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48"/>
                <w:szCs w:val="4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48"/>
                <w:szCs w:val="48"/>
                <w:lang w:eastAsia="ru-RU"/>
              </w:rPr>
              <w:t>ОКТЯБРЬ</w:t>
            </w:r>
          </w:p>
        </w:tc>
      </w:tr>
      <w:tr w:rsidR="00A71BBF" w14:paraId="4030DCD2" w14:textId="77777777">
        <w:trPr>
          <w:trHeight w:val="1455"/>
        </w:trPr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3FF434FB" w14:textId="77777777" w:rsidR="00A71BBF" w:rsidRDefault="0081271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образовательных результатов обучающихся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16A152EF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плана-графика мониторинга предметных результатов в 1-й четверти, подвести промежуточные итоги мониторинга предметных результатов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45F754D2" w14:textId="77777777" w:rsidR="00A71BBF" w:rsidRDefault="00812713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План-график мониторинга предметных результатов реализован в полном объеме в 1-й четверти, промежуточные итоги мониторинга предметных результатов отражены в </w:t>
            </w:r>
            <w:hyperlink r:id="rId13" w:anchor="/document/118/69951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аналитической справке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3C7DC665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</w:tr>
      <w:tr w:rsidR="00A71BBF" w14:paraId="66372108" w14:textId="77777777">
        <w:trPr>
          <w:trHeight w:val="1455"/>
        </w:trPr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942CBF" w14:textId="77777777"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288567AA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 мониторинга адаптации обучающихся 1-х, 5-х, 10-х классов в 1-й четверти, подвести промежуточные итоги мониторинга адаптации обучающихся по параллелям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20E6BB27" w14:textId="77777777" w:rsidR="00A71BBF" w:rsidRDefault="00812713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мониторинга адаптации обучающихся 1-х, 5-х, 10-х классов реализован в полном объеме в 1-й четверти, промежуточные итоги мониторинга адаптации обучающихся отражены в аналитических справках по параллелям </w:t>
            </w:r>
            <w:hyperlink r:id="rId14" w:anchor="/document/118/76207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1-х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15" w:anchor="/document/118/76269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5-х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16" w:anchor="/document/118/76286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10-х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классов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4EA68B34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педагог-психолог, социальный педагог, классные руководители 1-х, 5-х, 10-х классов</w:t>
            </w:r>
          </w:p>
        </w:tc>
      </w:tr>
      <w:tr w:rsidR="00A71BBF" w14:paraId="00A45E64" w14:textId="77777777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6BFB1342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реализации образовательной деятельности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1A1EC5A3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объем реализации рабочих программ учебных предметов, курсов и учебных планов в 1-й четверти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2990BF08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Рабочие программы учебных предметов, курсов и учебные планы реализованы в полном объеме в 1-й четверти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30FD4DF4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</w:tr>
      <w:tr w:rsidR="00A71BBF" w14:paraId="341FE583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C5C026" w14:textId="77777777"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096956E3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объем реализации рабочих программ воспитания и календарных планов воспитательной работы в 1-й четверти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293702AE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Рабочие программы воспитания и календарные планы воспитательной работы реализованы в полном объеме в 1-й четверти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3E6E9A3D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ВР</w:t>
            </w:r>
          </w:p>
        </w:tc>
      </w:tr>
      <w:tr w:rsidR="00A71BBF" w14:paraId="1B408E1B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B493C7" w14:textId="77777777"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1896142F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объем реализации рабочих программ курсов внеурочной деятельности и планов внеурочной деятельности в 1-й четверти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50910F36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Рабочие программы курсов внеурочной деятельности и планы внеурочной деятельности реализованы в полном объеме в 1-й четверти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68017709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</w:tr>
      <w:tr w:rsidR="00A71BBF" w14:paraId="1E7AEDDA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9862A0" w14:textId="77777777"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6F0C4C2B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объем реализации дополнительных общеразвивающих программ в 1-й четверти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45D308BA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Дополнительные общеразвивающие программы реализованы в полном объеме в 1-й четверти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4C02B231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ВР</w:t>
            </w:r>
          </w:p>
        </w:tc>
      </w:tr>
      <w:tr w:rsidR="00A71BBF" w14:paraId="192E20CC" w14:textId="77777777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6D0374D2" w14:textId="77777777" w:rsidR="00A71BBF" w:rsidRDefault="0081271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условий, обеспечивающих образовательную деятельность</w:t>
            </w:r>
          </w:p>
          <w:p w14:paraId="38A59812" w14:textId="77777777" w:rsidR="00A71BBF" w:rsidRDefault="0081271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43C7C713" w14:textId="77777777" w:rsidR="00A71BBF" w:rsidRDefault="0081271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Проверить, как функционирует система наставничества молодых и вновь прибывших специалистов, скорректировать ее работу при необходимости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622D0A41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Система наставничества молодых и вновь прибывших специалистов скорректирована по результатам проверки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74EF3E18" w14:textId="77777777" w:rsidR="00A71BBF" w:rsidRDefault="0081271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руководители ШМО</w:t>
            </w:r>
          </w:p>
        </w:tc>
      </w:tr>
      <w:tr w:rsidR="00A71BBF" w14:paraId="0E286E27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ACF22D" w14:textId="77777777"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1AD36771" w14:textId="77777777" w:rsidR="00A71BBF" w:rsidRDefault="0081271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качество психолого-педагогического сопровождения образовательного процесса в 1-й четверти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3B340B47" w14:textId="77777777" w:rsidR="00A71BBF" w:rsidRDefault="00812713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итогам контроля оформлен </w:t>
            </w:r>
            <w:hyperlink r:id="rId17" w:anchor="/document/118/71398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аналитический отчет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56A18998" w14:textId="77777777" w:rsidR="00A71BBF" w:rsidRDefault="0081271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ВР</w:t>
            </w:r>
          </w:p>
        </w:tc>
      </w:tr>
      <w:tr w:rsidR="00A71BBF" w14:paraId="5C0BAEC9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169127" w14:textId="77777777"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3CCB6DD8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результаты анкетирования, опросов обучающихся и их родителей по вопросам качества взаимодействия семьи и школы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6341C7CA" w14:textId="77777777" w:rsidR="00A71BBF" w:rsidRDefault="0081271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Взаимодействие семьи и школы скорректировано по итогам анализа результатов анкетирования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6D9A85CB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замдиректора по УВР, педагог-психолог</w:t>
            </w:r>
          </w:p>
        </w:tc>
      </w:tr>
      <w:tr w:rsidR="00A71BBF" w14:paraId="13E1E113" w14:textId="77777777">
        <w:tc>
          <w:tcPr>
            <w:tcW w:w="93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473D408B" w14:textId="77777777" w:rsidR="00A71BBF" w:rsidRDefault="00812713">
            <w:pPr>
              <w:spacing w:before="960" w:after="240" w:line="600" w:lineRule="atLeast"/>
              <w:outlineLvl w:val="1"/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48"/>
                <w:szCs w:val="4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48"/>
                <w:szCs w:val="48"/>
                <w:lang w:eastAsia="ru-RU"/>
              </w:rPr>
              <w:t>НОЯБРЬ</w:t>
            </w:r>
          </w:p>
        </w:tc>
      </w:tr>
      <w:tr w:rsidR="00A71BBF" w14:paraId="764C8BB8" w14:textId="77777777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5B8461CE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образовательных результатов обучающихся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00A8F5C1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 контроля подготовки к ГИА в сентябре–ноябре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6CE89F63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 контроля подготовки к ГИА реализован в полном объеме в сентябре–ноябре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33379499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руководители ШМО</w:t>
            </w:r>
          </w:p>
        </w:tc>
      </w:tr>
      <w:tr w:rsidR="00A71BBF" w14:paraId="5E7C6E0F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98FF63" w14:textId="77777777"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158A6863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плана-графика мониторинга метапредметных результатов в сентябре–ноябре, подвести промежуточные итоги мониторинга метапредметных результатов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79D35555" w14:textId="77777777" w:rsidR="00A71BBF" w:rsidRDefault="00812713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План-график мониторинга метапредметных результатов реализован в полном объеме в сентябре–ноябре, промежуточные итоги мониторинга метапредметных результатов отражены в аналитических справках по уровням образования: </w:t>
            </w:r>
            <w:hyperlink r:id="rId18" w:anchor="/document/118/69993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НОО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19" w:anchor="/document/118/84721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ООО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 СОО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3B7DA700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замдиректора по ВР</w:t>
            </w:r>
          </w:p>
        </w:tc>
      </w:tr>
      <w:tr w:rsidR="00A71BBF" w14:paraId="2FE3607E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972517" w14:textId="77777777"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4F76D5EC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опросы, анкетирования, чтобы оценить долю родителей, удовлетворенных качеством образовательных результатов обучающихся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1CF98E29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 получили рекомендации по улучшению образовательных результатов обучающихся и повышению эффективности работы с обучающимися и родителями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2CCF830D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</w:tr>
      <w:tr w:rsidR="00A71BBF" w14:paraId="537C2A27" w14:textId="77777777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40F98249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Качество реализации образовательной деятельности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3F08136B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Выявить с помощью анкетирования и опросов степень удовлетворенности обучающихся и родителей качеством преподавания предметов, по которым обучающиеся показали низкие результаты на промежуточной аттестации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33DDD51A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 получили рекомендации по улучшению качества преподавания учебных предметов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60450921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классные руководители</w:t>
            </w:r>
          </w:p>
        </w:tc>
      </w:tr>
      <w:tr w:rsidR="00A71BBF" w14:paraId="1EAF8FA6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69FAF9" w14:textId="77777777"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45CE165F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 мониторинга качества преподавания учебных предметов в сентябре–ноябре, подвести промежуточные итоги мониторинга качества преподавания учебных предметов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0E3D1447" w14:textId="77777777" w:rsidR="00A71BBF" w:rsidRDefault="00812713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мониторинга качества преподавания учебных предметов реализован в полном объеме в сентябре–ноябре, промежуточные итоги мониторинга качества преподавания учебных предметов отражены в </w:t>
            </w:r>
            <w:hyperlink r:id="rId20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аналитических справках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по результатам проведения мероприятий плана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583FB27F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Руководители ШМО, замдиректора по УВР</w:t>
            </w:r>
          </w:p>
        </w:tc>
      </w:tr>
      <w:tr w:rsidR="00A71BBF" w14:paraId="2A2DD1BD" w14:textId="77777777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5026A128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75014ACD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 методической работы школы в сентябре–ноябре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4D9FA16B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методической работы школы реализован в полном объеме в сентябре–ноябре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000064F6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Председатель МСШ, замдиректора по УВР</w:t>
            </w:r>
          </w:p>
        </w:tc>
      </w:tr>
      <w:tr w:rsidR="00A71BBF" w14:paraId="41B75116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D4051F" w14:textId="77777777"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72D54622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выполнение мероприятий дорожной карты перехода на новые ФГОС НОО и ООО, скорректировать дорожную карту в соответствии с результатами проверки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7AF07850" w14:textId="77777777" w:rsidR="00A71BBF" w:rsidRDefault="00B876FA">
            <w:pPr>
              <w:spacing w:after="0" w:line="255" w:lineRule="atLeast"/>
            </w:pPr>
            <w:hyperlink r:id="rId21" w:anchor="/document/118/88539/" w:history="1">
              <w:r w:rsidR="00812713"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Дорожная карта перехода на новые ФГОС НОО и ООО</w:t>
              </w:r>
            </w:hyperlink>
            <w:r w:rsidR="00812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скорректирована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76449FE7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Руководитель рабочей группы, замдиректора по УВР</w:t>
            </w:r>
          </w:p>
        </w:tc>
      </w:tr>
      <w:tr w:rsidR="00A71BBF" w14:paraId="42AA8C18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AE8FAF" w14:textId="77777777"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33CB0C7C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 плана мониторинга здоровья обучающихся в сентябре–ноябре, подвести промежуточные итоги мониторинга здоровья обучающихся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0FAAB7B5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мониторинга здоровья обучающихся реализован в полном объеме в сентябре–ноябре, промежуточные итоги мониторинга здоровья обучающихся отражены в аналитической справке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2356593F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замдиректора по АХР, классные руководители, педагоги физической культуры, педагог-психолог</w:t>
            </w:r>
          </w:p>
        </w:tc>
      </w:tr>
      <w:tr w:rsidR="00A71BBF" w14:paraId="1461F2CA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CD5621" w14:textId="77777777"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176DE890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Провести анкетирование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родителей обучающихся, чтобы оценить качество работы педагогического коллектива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6E7F951B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Анкетирование выявило высокий уровень качества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работы педагогического коллектива с родителями обучающихся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2F8820E0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Директор, замдиректора по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УВР</w:t>
            </w:r>
          </w:p>
        </w:tc>
      </w:tr>
      <w:tr w:rsidR="00A71BBF" w14:paraId="3C751DB4" w14:textId="77777777">
        <w:tc>
          <w:tcPr>
            <w:tcW w:w="93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0CABF8D1" w14:textId="77777777" w:rsidR="00A71BBF" w:rsidRDefault="00812713">
            <w:pPr>
              <w:spacing w:before="960" w:after="240" w:line="600" w:lineRule="atLeast"/>
              <w:outlineLvl w:val="1"/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48"/>
                <w:szCs w:val="4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48"/>
                <w:szCs w:val="48"/>
                <w:lang w:eastAsia="ru-RU"/>
              </w:rPr>
              <w:lastRenderedPageBreak/>
              <w:t>ДЕКАБРЬ</w:t>
            </w:r>
          </w:p>
        </w:tc>
      </w:tr>
      <w:tr w:rsidR="00A71BBF" w14:paraId="0A4426C0" w14:textId="77777777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74014992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образовательных результатов обучающихся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7070554E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плана-графика мониторинга предметных результатов во 2-й четверти, подвести промежуточные итоги мониторинга предметных результатов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20858780" w14:textId="77777777" w:rsidR="00A71BBF" w:rsidRDefault="00812713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План-график мониторинга предметных результатов реализован в полном объеме во 2-й четверти, промежуточные итоги мониторинга предметных результатов отражены в </w:t>
            </w:r>
            <w:hyperlink r:id="rId22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аналитической справке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3DABFE36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</w:tr>
      <w:tr w:rsidR="00A71BBF" w14:paraId="293BC3F8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8F5203" w14:textId="77777777"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5C4A3B1E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 мониторинга адаптации обучающихся 1-х, 5-х, 10-х классов во 2-й четверти, подвести промежуточные итоги мониторинга адаптации обучающихся по параллелям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26CADBD2" w14:textId="77777777" w:rsidR="00A71BBF" w:rsidRDefault="00812713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мониторинга адаптации обучающихся 1-х, 5-х, 10-х классов реализован в полном объеме во 2-й четверти, промежуточные итоги мониторинга адаптации обучающихся отражены в аналитических справках по параллелям </w:t>
            </w:r>
            <w:hyperlink r:id="rId23" w:anchor="/document/118/76207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1-х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24" w:anchor="/document/118/76269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5-х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25" w:anchor="/document/118/76286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10-х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классов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4F5FCCAC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педагог-психолог, социальный педагог, классные руководители 1-х, 5-х, 10-х классов</w:t>
            </w:r>
          </w:p>
        </w:tc>
      </w:tr>
      <w:tr w:rsidR="00A71BBF" w14:paraId="42655431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D9C0A1" w14:textId="77777777"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60BFE1E3" w14:textId="77777777" w:rsidR="00A71BBF" w:rsidRDefault="0081271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Организовать мониторинг личностных результатов. Формы проведения мониторинга (анкетирование, тестирование, опрос и др.) и распределение задач среди педагогов определить в приказе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3C49B5FB" w14:textId="77777777" w:rsidR="00A71BBF" w:rsidRDefault="00812713">
            <w:pPr>
              <w:spacing w:after="15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Мониторинг личностных результатов организован согласно </w:t>
            </w:r>
            <w:hyperlink r:id="rId26" w:anchor="/document/118/86183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приказу о мониторинге личностных результатов учеников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72D722F7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замдиректора по УВР, педагог-психолог, классные руководители</w:t>
            </w:r>
          </w:p>
        </w:tc>
      </w:tr>
      <w:tr w:rsidR="00A71BBF" w14:paraId="10544CCD" w14:textId="77777777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445BBC62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Качество реализации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образовательной деятельности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0E56DA9D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Проконтролировать объем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реализации рабочих программ учебных предметов, курсов и учебных планов во 2-й четверти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350D78CD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Рабочие программы учебных предметов, курсов и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учебные планы реализованы в полном объеме во 2-й четверти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60E01A0D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Замдиректора по УВР</w:t>
            </w:r>
          </w:p>
        </w:tc>
      </w:tr>
      <w:tr w:rsidR="00A71BBF" w14:paraId="2B11488B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13136A" w14:textId="77777777"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2FDC932A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объем реализации рабочих программ воспитания и календарных планов воспитательной работы во 2-й четверти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3C067AF0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Рабочие программы воспитания и календарные планы воспитательной работы реализованы в полном объеме во 2-й четверти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5FA72A5E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ВР</w:t>
            </w:r>
          </w:p>
        </w:tc>
      </w:tr>
      <w:tr w:rsidR="00A71BBF" w14:paraId="342FB311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18C1A7" w14:textId="77777777"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3DCA169C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объем реализации рабочих программ курсов внеурочной деятельности и планов внеурочной деятельности во 2-й четверти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0CD22A94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Рабочие программы курсов внеурочной деятельности и планы внеурочной деятельности реализованы в полном объеме во 2-й четверти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75B82350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</w:tr>
      <w:tr w:rsidR="00A71BBF" w14:paraId="005F50B3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F56885" w14:textId="77777777"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75B78BE2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объем реализации дополнительных общеразвивающих программ во 2-й четверти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1D7E4794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Дополнительные общеразвивающие программы реализованы в полном объеме во 2-й четверти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108CB097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ВР</w:t>
            </w:r>
          </w:p>
        </w:tc>
      </w:tr>
      <w:tr w:rsidR="00A71BBF" w14:paraId="113B2E45" w14:textId="77777777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63A78D36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2DE13493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Проверить, как функционирует система наставничества молодых и вновь прибывших специалистов, скорректировать ее работу при необходимости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33AAB91B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Система наставничества молодых и вновь прибывших специалистов скорректирована по результатам проверки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378C0226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руководители ШМО</w:t>
            </w:r>
          </w:p>
        </w:tc>
      </w:tr>
      <w:tr w:rsidR="00A71BBF" w14:paraId="56E50FF3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6AC4F7" w14:textId="77777777"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6912FE89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 работы педагога-психолога в I полугодии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18BBC090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работы педагога-психолога реализован в полном объеме в I полугодии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75D71246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ВР</w:t>
            </w:r>
          </w:p>
        </w:tc>
      </w:tr>
      <w:tr w:rsidR="00A71BBF" w14:paraId="44B3AF56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A1B552" w14:textId="77777777"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52B5CEAC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результаты анкетирования, опросов обучающихся и их родителей по вопросам качества взаимодействия семьи и школы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23C68C0E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Взаимодействие семьи и школы скорректировано по итогам анализа результатов анкетирования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12F7BA53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замдиректора по УВР, педагог-психолог</w:t>
            </w:r>
          </w:p>
        </w:tc>
      </w:tr>
      <w:tr w:rsidR="00A71BBF" w14:paraId="6D0A4677" w14:textId="77777777">
        <w:tc>
          <w:tcPr>
            <w:tcW w:w="93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3C5A3E06" w14:textId="77777777" w:rsidR="00A71BBF" w:rsidRDefault="00812713">
            <w:pPr>
              <w:spacing w:before="960" w:after="240" w:line="600" w:lineRule="atLeast"/>
              <w:outlineLvl w:val="1"/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48"/>
                <w:szCs w:val="4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48"/>
                <w:szCs w:val="48"/>
                <w:lang w:eastAsia="ru-RU"/>
              </w:rPr>
              <w:lastRenderedPageBreak/>
              <w:t>ЯНВАРЬ</w:t>
            </w:r>
          </w:p>
        </w:tc>
      </w:tr>
      <w:tr w:rsidR="00A71BBF" w14:paraId="465A4371" w14:textId="77777777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3E3E3EB6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образовательных результатов обучающихся</w:t>
            </w:r>
          </w:p>
          <w:p w14:paraId="74F8B324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03FD62EB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 контроля подготовки к ГИА в декабре–январе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2AC88825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контроля подготовки к ГИА реализован в полном объеме в декабре–январе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6A1BC4D0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руководители ШМО</w:t>
            </w:r>
          </w:p>
        </w:tc>
      </w:tr>
      <w:tr w:rsidR="00A71BBF" w14:paraId="5193C2D3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DA24C3" w14:textId="77777777"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3EC11718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опросы, анкетирования, чтобы оценить долю родителей, удовлетворенных качеством образовательных результатов обучающихся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109FCDC9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 получили рекомендации по улучшению образовательных результатов обучающихся и повышению эффективности работы с обучающимися и родителями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5DA6583B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</w:tr>
      <w:tr w:rsidR="00A71BBF" w14:paraId="172D11DB" w14:textId="77777777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2CA5E801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реализации образовательной деятельности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73C22F8C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Выявить с помощью анкетирования и опросов степень удовлетворенности обучающихся и родителей качеством преподавания предметов, по которым обучающиеся показали низкие результаты на промежуточной аттестации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7BA70F1B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 получили рекомендации по улучшению качества преподавания учебных предметов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52FB8BBF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классные руководители</w:t>
            </w:r>
          </w:p>
        </w:tc>
      </w:tr>
      <w:tr w:rsidR="00A71BBF" w14:paraId="0251BCB5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12AE83" w14:textId="77777777"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62BDBB05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Выявить степень удовлетворенности обучающихся и родителей внеурочной деятельностью с помощью анализа опросов и анкетирования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23BC8A15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 получили рекомендации по улучшению внеурочной деятельности во II полугодии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130A0440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Классные руководители, замдиректора по УВР</w:t>
            </w:r>
          </w:p>
        </w:tc>
      </w:tr>
      <w:tr w:rsidR="00A71BBF" w14:paraId="032E0D2A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C11ABD" w14:textId="77777777"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4F2B73DE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Выявить степень удовлетворенности обучающихся и родителей услугами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дополнительного образования с помощью анализа опросов и анкетирования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5108E6C3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Педагоги получили рекомендации по улучшению дополнительного образования во II полугодии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5D899BE2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Классные руководители, замдиректора по ВР</w:t>
            </w:r>
          </w:p>
        </w:tc>
      </w:tr>
      <w:tr w:rsidR="00A71BBF" w14:paraId="20317F60" w14:textId="77777777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18BBB27E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условий, обеспечивающих образовательную деятельность</w:t>
            </w:r>
          </w:p>
          <w:p w14:paraId="73BB4205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</w:p>
          <w:p w14:paraId="71E0BE23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55EB3C86" w14:textId="77777777" w:rsidR="00A71BBF" w:rsidRDefault="0081271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Проверить готовность школы к началу второго учебного полугодия, проконтролировать выполнение санитарно-гигиенических требований к организации образовательного процесса, требований охраны труда, соблюдение техники безопасности, пожарной безопасности, антитеррористической защищенности объекта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3C7DCB9A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Условия, в которых проходит образовательная деятельность, соответствуют санитарным нормам, требованиям охраны труда, техники безопасности, пожарной безопасности и антитеррористической защищенности объекта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40F8B481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замдиректора по АХР, замдиректора по УВР</w:t>
            </w:r>
          </w:p>
        </w:tc>
      </w:tr>
      <w:tr w:rsidR="00A71BBF" w14:paraId="064587CA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F0366E" w14:textId="77777777"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0B64E86A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Проверить организацию специальных образовательных условий для обучающихся с ОВЗ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3934E4CE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Соответствие специальных образовательных условий потребностям обучающихся с ОВЗ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3D3A7273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замдиректора по АХР, замдиректора по УВР</w:t>
            </w:r>
          </w:p>
        </w:tc>
      </w:tr>
      <w:tr w:rsidR="00A71BBF" w14:paraId="64599F14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76F3FA" w14:textId="77777777"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527A7C03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работу школьного интернет- соединения, списки разрешенных для доступа сайтов на учебных компьютерах, провести диагностику безопасности и качества ИКТ-ресурсов школы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3FF44FCA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Обеспечены безопасность и качество школьного интернет-соединения, ИКТ-ресурсов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1AA5C3EA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технический специалист</w:t>
            </w:r>
          </w:p>
        </w:tc>
      </w:tr>
      <w:tr w:rsidR="00A71BBF" w14:paraId="4FF4824F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38AF82" w14:textId="77777777"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62B207FC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состояние сайта школы на соответствие требованиям законодательства РФ, проследить за обновлением информации на сайте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62E92EC1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Сайт школы соответствует требованиям законодательства РФ, информация на сайте обновляется регулярно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26B384A5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технический специалист</w:t>
            </w:r>
          </w:p>
        </w:tc>
      </w:tr>
      <w:tr w:rsidR="00A71BBF" w14:paraId="633B74FD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37FEC4" w14:textId="77777777"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69359EE2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Оценить качество деятельности рабочей группы, созданной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для подготовки школы к переходу на новые ФГОС НОО и ООО, скорректировать ее работу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491D43B4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Деятельность рабочей группы по подготовке школы к переходу на новые стандарты скорректирована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02BB370C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Руководитель рабочей группы, замдиректора по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УВР, замдиректора по ВР, председатель МСШ</w:t>
            </w:r>
          </w:p>
        </w:tc>
      </w:tr>
      <w:tr w:rsidR="00A71BBF" w14:paraId="636DD06D" w14:textId="77777777">
        <w:tc>
          <w:tcPr>
            <w:tcW w:w="93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7B03FF80" w14:textId="77777777" w:rsidR="00A71BBF" w:rsidRDefault="00812713">
            <w:pPr>
              <w:spacing w:before="960" w:after="240" w:line="600" w:lineRule="atLeast"/>
              <w:outlineLvl w:val="1"/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48"/>
                <w:szCs w:val="4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48"/>
                <w:szCs w:val="48"/>
                <w:lang w:eastAsia="ru-RU"/>
              </w:rPr>
              <w:lastRenderedPageBreak/>
              <w:t>ФЕВРАЛЬ</w:t>
            </w:r>
          </w:p>
        </w:tc>
      </w:tr>
      <w:tr w:rsidR="00A71BBF" w14:paraId="0AD685FA" w14:textId="77777777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06E1DA6A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образовательных результатов обучающихся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2184CECE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плана-графика мониторинга метапредметных результатов в декабре–феврале, подвести промежуточные итоги мониторинга метапредметных результатов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7EFE7472" w14:textId="77777777" w:rsidR="00A71BBF" w:rsidRDefault="00812713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План-график мониторинга метапредметных результатов реализован в полном объеме в декабре–феврале, промежуточные итоги мониторинга метапредметных результатов отражены в аналитических справках по уровням образования: </w:t>
            </w:r>
            <w:hyperlink r:id="rId27" w:anchor="/document/118/69993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НОО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28" w:anchor="/document/118/84721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ООО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 СОО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02C641CA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замдиректора по ВР</w:t>
            </w:r>
          </w:p>
        </w:tc>
      </w:tr>
      <w:tr w:rsidR="00A71BBF" w14:paraId="39AB1607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DE8603" w14:textId="77777777"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0DC808C9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 мониторинга адаптации обучающихся 1-х, 5-х, 10-х классов в январе–феврале, подвести промежуточные итоги мониторинга адаптации обучающихся по параллелям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4E05BA32" w14:textId="77777777" w:rsidR="00A71BBF" w:rsidRDefault="00812713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мониторинга адаптации обучающихся 1-х, 5-х, 10-х классов реализован в полном объеме в январе–феврале, промежуточные итоги мониторинга адаптации обучающихся отражены в аналитических справках по параллелям </w:t>
            </w:r>
            <w:hyperlink r:id="rId29" w:anchor="/document/118/76207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1-х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30" w:anchor="/document/118/76269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5-х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31" w:anchor="/document/118/76286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10-х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классов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4CC4EC53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педагог-психолог, социальный педагог, классные руководители 1-х, 5-х, 10-х классов</w:t>
            </w:r>
          </w:p>
        </w:tc>
      </w:tr>
      <w:tr w:rsidR="00A71BBF" w14:paraId="5D8040E4" w14:textId="77777777">
        <w:tc>
          <w:tcPr>
            <w:tcW w:w="18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7378D744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реализации образовательной деятельности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7DE74BE7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 мониторинга качества преподавания учебных предметов в декабре–феврале, подвести промежуточные итоги мониторинга качества преподавания учебных предметов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2D57D508" w14:textId="77777777" w:rsidR="00A71BBF" w:rsidRDefault="00812713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мониторинга качества преподавания учебных предметов реализован в полном объеме в декабре–феврале, промежуточные итоги мониторинга качества преподавания учебных предметов отражены в </w:t>
            </w:r>
            <w:hyperlink r:id="rId32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аналитических справках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по результатам проведения мероприятий плана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1D944DFA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Руководители ШМО, замдиректора по УВР</w:t>
            </w:r>
          </w:p>
        </w:tc>
      </w:tr>
      <w:tr w:rsidR="00A71BBF" w14:paraId="3984B7C1" w14:textId="77777777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1C465933" w14:textId="77777777" w:rsidR="00A71BBF" w:rsidRDefault="0081271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Качество условий,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обеспечивающих образовательную деятельность</w:t>
            </w:r>
          </w:p>
          <w:p w14:paraId="51D8C25B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03A50C2E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Проконтролировать реализацию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плана методической работы школы в декабре–феврале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6DD1027F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План методической работы школы реализован в полном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объеме в декабре–феврале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0659AE69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Председатель МСШ,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замдиректора по УВР</w:t>
            </w:r>
          </w:p>
        </w:tc>
      </w:tr>
      <w:tr w:rsidR="00A71BBF" w14:paraId="68874C8F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8A3723" w14:textId="77777777"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58721341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выполнение мероприятий дорожной карты перехода на новые ФГОС НОО и ООО, скорректировать дорожную карту в соответствии с результатами проверки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2B5980C7" w14:textId="77777777" w:rsidR="00A71BBF" w:rsidRDefault="00B876FA">
            <w:pPr>
              <w:spacing w:after="0" w:line="255" w:lineRule="atLeast"/>
            </w:pPr>
            <w:hyperlink r:id="rId33" w:anchor="/document/118/88539/" w:history="1">
              <w:r w:rsidR="00812713"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Дорожная карта перехода на новые ФГОС НОО и ООО</w:t>
              </w:r>
            </w:hyperlink>
            <w:r w:rsidR="00812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скорректирована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23AE15CE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Руководитель рабочей группы, замдиректора по УВР</w:t>
            </w:r>
          </w:p>
        </w:tc>
      </w:tr>
      <w:tr w:rsidR="00A71BBF" w14:paraId="6B334989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910A27" w14:textId="77777777"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3C3F4BD7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 мониторинга здоровья обучающихся в декабре–феврале, подвести промежуточные итоги мониторинга здоровья обучающихся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634D507E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мониторинга здоровья обучающихся реализован в полном объеме в декабре–феврале, промежуточные итоги мониторинга здоровья обучающихся отражены в аналитической справке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2815E65D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замдиректора по АХР, классные руководители, педагоги физической культуры, педагог-психолог</w:t>
            </w:r>
          </w:p>
        </w:tc>
      </w:tr>
      <w:tr w:rsidR="00A71BBF" w14:paraId="5A82D1DD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98FF1D" w14:textId="77777777"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6D7FB634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Провести анкетирование родителей обучающихся, чтобы оценить качество работы педагогического коллектива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577DCB58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Анкетирование выявило высокий уровень качества работы педагогического коллектива с родителями обучающихся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0FEEE2E3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замдиректора по УВР</w:t>
            </w:r>
          </w:p>
        </w:tc>
      </w:tr>
      <w:tr w:rsidR="00A71BBF" w14:paraId="6512E634" w14:textId="77777777">
        <w:tc>
          <w:tcPr>
            <w:tcW w:w="93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67B9FC5A" w14:textId="77777777" w:rsidR="00A71BBF" w:rsidRDefault="00812713">
            <w:pPr>
              <w:spacing w:before="960" w:after="240" w:line="600" w:lineRule="atLeast"/>
              <w:outlineLvl w:val="1"/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48"/>
                <w:szCs w:val="4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48"/>
                <w:szCs w:val="48"/>
                <w:lang w:eastAsia="ru-RU"/>
              </w:rPr>
              <w:t>МАРТ</w:t>
            </w:r>
          </w:p>
        </w:tc>
      </w:tr>
      <w:tr w:rsidR="00A71BBF" w14:paraId="6BE7F81F" w14:textId="77777777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21164D1B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образовательных результатов обучающихся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6F98D415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плана-графика мониторинга предметных результатов в 3-й четверти, подвести промежуточные итоги мониторинга предметных результатов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550D0A36" w14:textId="77777777" w:rsidR="00A71BBF" w:rsidRDefault="00812713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План-график мониторинга предметных результатов реализован в полном объеме в 3-й четверти, промежуточные итоги мониторинга предметных результатов отражены в </w:t>
            </w:r>
            <w:hyperlink r:id="rId34" w:anchor="/document/118/69951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аналитической справке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704D98B3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</w:tr>
      <w:tr w:rsidR="00A71BBF" w14:paraId="2DF759C3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26A916" w14:textId="77777777"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0F317328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опросы, анкетирования, чтобы оценить долю родителей, удовлетворенных качеством образовательных результатов обучающихся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771B87EA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 получили рекомендации по улучшению образовательных результатов обучающихся и повышению эффективности работы с обучающимися и родителями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763A19A9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</w:tr>
      <w:tr w:rsidR="00A71BBF" w14:paraId="14BF3E8C" w14:textId="77777777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053B60F0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реализации образовательной деятельности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52029B85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объем реализации рабочих программ учебных предметов, курсов и учебных планов в 3-й четверти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49153055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Рабочие программы учебных предметов, курсов и учебные планы реализованы в полном объеме в 3-й четверти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4CEBFFC0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</w:tr>
      <w:tr w:rsidR="00A71BBF" w14:paraId="5B6361EC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CF3384" w14:textId="77777777"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32F7FA56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объем реализации рабочих программ воспитания и календарных планов воспитательной работы в 3-й четверти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6E4B9599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Рабочие программы воспитания и календарные планы воспитательной работы реализованы в полном объеме в 3-й четверти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64B6FF0C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ВР</w:t>
            </w:r>
          </w:p>
        </w:tc>
      </w:tr>
      <w:tr w:rsidR="00A71BBF" w14:paraId="69846C58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B09086" w14:textId="77777777"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26A52CD6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объем реализации рабочих программ курсов внеурочной деятельности и планов внеурочной деятельности в 3-й четверти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29B5E483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Рабочие программы курсов внеурочной деятельности и планы внеурочной деятельности реализованы в полном объеме в 3-й четверти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420C361A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</w:tr>
      <w:tr w:rsidR="00A71BBF" w14:paraId="0A5075C9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3D5133" w14:textId="77777777"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0360D438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объем реализации дополнительных общеразвивающих программ в 3-й четверти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34BA0EC8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Дополнительные общеразвивающие программы реализованы в полном объеме в 3-й четверти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60D5EF76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ВР</w:t>
            </w:r>
          </w:p>
        </w:tc>
      </w:tr>
      <w:tr w:rsidR="00A71BBF" w14:paraId="2222BB04" w14:textId="77777777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4BC3536C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1F6420F1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качество психолого-педагогического сопровождения образовательного процесса в 3-й четверти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5F5074B2" w14:textId="77777777" w:rsidR="00A71BBF" w:rsidRDefault="00812713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итогам контроля оформлен </w:t>
            </w:r>
            <w:hyperlink r:id="rId35" w:anchor="/document/118/71398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аналитический отчет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2C99C4E1" w14:textId="77777777" w:rsidR="00A71BBF" w:rsidRDefault="0081271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ВР</w:t>
            </w:r>
          </w:p>
        </w:tc>
      </w:tr>
      <w:tr w:rsidR="00A71BBF" w14:paraId="7EEAB535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6D42AD" w14:textId="77777777"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5FA39F7E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Проверить, как функционирует система наставничества молодых и вновь прибывших специалистов, скорректировать ее работу при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необходимости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232A8AE7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Система наставничества молодых и вновь прибывших специалистов скорректирована по результатам проверки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321F8980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руководители ШМО</w:t>
            </w:r>
          </w:p>
        </w:tc>
      </w:tr>
      <w:tr w:rsidR="00A71BBF" w14:paraId="6309CABF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36BDEC" w14:textId="77777777"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0820D065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результаты анкетирования, опросов обучающихся и их родителей по вопросам качества взаимодействия семьи и школы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6DE75502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Взаимодействие семьи и школы скорректировано по итогам анализа результатов анкетирования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5EB50EE8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замдиректора по УВР, педагог-психолог</w:t>
            </w:r>
          </w:p>
        </w:tc>
      </w:tr>
      <w:tr w:rsidR="00A71BBF" w14:paraId="579FC731" w14:textId="77777777">
        <w:tc>
          <w:tcPr>
            <w:tcW w:w="93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09B3F3E1" w14:textId="77777777" w:rsidR="00A71BBF" w:rsidRDefault="00812713">
            <w:pPr>
              <w:spacing w:before="960" w:after="240" w:line="600" w:lineRule="atLeast"/>
              <w:outlineLvl w:val="1"/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48"/>
                <w:szCs w:val="4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48"/>
                <w:szCs w:val="48"/>
                <w:lang w:eastAsia="ru-RU"/>
              </w:rPr>
              <w:t>АПРЕЛЬ</w:t>
            </w:r>
          </w:p>
        </w:tc>
      </w:tr>
      <w:tr w:rsidR="00A71BBF" w14:paraId="0B4F83BB" w14:textId="77777777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27A99571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образовательных результатов обучающихся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2FD6E672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 контроля подготовки к ГИА в феврале–апреле, определить уровень готовности обучающихся к ГИА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62536772" w14:textId="77777777" w:rsidR="00A71BBF" w:rsidRDefault="00812713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контроля подготовки к ГИА реализован в полном объеме в феврале–апреле, уровень готовности обучающихся к ГИА отражен в аналитических справках по параллелям </w:t>
            </w:r>
            <w:hyperlink r:id="rId36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9-х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 </w:t>
            </w:r>
            <w:hyperlink r:id="rId37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11-х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классов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34B47DEC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руководители ШМО</w:t>
            </w:r>
          </w:p>
        </w:tc>
      </w:tr>
      <w:tr w:rsidR="00A71BBF" w14:paraId="651EF21D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7D4ADE" w14:textId="77777777"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55ADE763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плана-графика мониторинга метапредметных результатов в марте–апреле, подвести итоги мониторинга метапредметных результатов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0B929869" w14:textId="77777777" w:rsidR="00A71BBF" w:rsidRDefault="00812713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План-график мониторинга метапредметных результатов реализован в полном объеме в марте–апреле, итоги мониторинга метапредметных результатов отражены в справках по уровням образования (</w:t>
            </w:r>
            <w:hyperlink r:id="rId38" w:anchor="/document/118/69993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НОО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39" w:anchor="/document/118/84721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ООО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 СОО)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11EDA6A6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замдиректора по ВР</w:t>
            </w:r>
          </w:p>
        </w:tc>
      </w:tr>
      <w:tr w:rsidR="00A71BBF" w14:paraId="7C0D3EA7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3B2B22" w14:textId="77777777"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4BF2A712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Организовать мониторинг личностных результатов. Формы проведения мониторинга (анкетирование, тестирование, опрос и др.) и распределение задач среди педагогов определить в приказе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370030C9" w14:textId="77777777" w:rsidR="00A71BBF" w:rsidRDefault="00812713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Мониторинг личностных результатов организован согласно </w:t>
            </w:r>
            <w:hyperlink r:id="rId40" w:anchor="/document/118/86183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приказу о мониторинге личностных результатов учеников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1D5C614B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замдиректора по УВР, педагог-психолог, классные руководители</w:t>
            </w:r>
          </w:p>
        </w:tc>
      </w:tr>
      <w:tr w:rsidR="00A71BBF" w14:paraId="5A283621" w14:textId="77777777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232986A7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Качество реализации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образовательной деятельности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0B1F836C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Выявить с помощью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анкетирования и опросов степень удовлетворенности обучающихся и родителей качеством преподавания предметов, по которым обучающиеся показали низкие результаты на промежуточной аттестации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5301760A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Педагоги получили рекомендации по улучшению качества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преподавания учебных предметов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7A1A331F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Замдиректора по УВР,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классные руководители</w:t>
            </w:r>
          </w:p>
        </w:tc>
      </w:tr>
      <w:tr w:rsidR="00A71BBF" w14:paraId="409E3A1B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B17238" w14:textId="77777777"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5977AD34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Выявить степень удовлетворенности обучающихся и родителей внеурочной деятельностью с помощью анализа опросов и анкетирования, использовать их результаты при планировании внеурочной деятельности на следующий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5F3C7C14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 получили рекомендации по улучшению внеурочной деятельности, результаты анализа учтены при планировании внеурочной деятельности на следующий учебный год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2E710374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Классные руководители, замдиректора по УВР</w:t>
            </w:r>
          </w:p>
        </w:tc>
      </w:tr>
      <w:tr w:rsidR="00A71BBF" w14:paraId="31DA5670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27E3CB" w14:textId="77777777"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425AAF40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Выявить степень удовлетворенности обучающихся и родителей услугами дополнительного образования с помощью анализа опросов и анкетирования, использовать их результаты при планировании дополнительного образования на следующий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2C01EF30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 получили рекомендации по улучшению дополнительного образования, результаты анализа учтены при планировании дополнительного образования на следующий учебный год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6141BC1C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Классные руководители, замдиректора по ВР</w:t>
            </w:r>
          </w:p>
        </w:tc>
      </w:tr>
      <w:tr w:rsidR="00A71BBF" w14:paraId="01C826C0" w14:textId="77777777">
        <w:tc>
          <w:tcPr>
            <w:tcW w:w="18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2032DF7B" w14:textId="77777777" w:rsidR="00A71BBF" w:rsidRDefault="0081271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5AB42E86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Оценить качество деятельности рабочей группы, созданной для подготовки школы к переходу на новые ФГОС НОО и ООО, скорректировать ее работу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4D69B766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рабочей группы по подготовке школы к переходу на новые стандарты скорректирована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6BADB365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Руководитель рабочей группы, замдиректора по УВР, замдиректора по ВР, председатель МСШ</w:t>
            </w:r>
          </w:p>
        </w:tc>
      </w:tr>
      <w:tr w:rsidR="00A71BBF" w14:paraId="263C0324" w14:textId="77777777">
        <w:tc>
          <w:tcPr>
            <w:tcW w:w="93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76834D5E" w14:textId="77777777" w:rsidR="00A71BBF" w:rsidRDefault="00812713">
            <w:pPr>
              <w:spacing w:before="960" w:after="240" w:line="600" w:lineRule="atLeast"/>
              <w:outlineLvl w:val="1"/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48"/>
                <w:szCs w:val="4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48"/>
                <w:szCs w:val="48"/>
                <w:lang w:eastAsia="ru-RU"/>
              </w:rPr>
              <w:lastRenderedPageBreak/>
              <w:t>МАЙ</w:t>
            </w:r>
          </w:p>
        </w:tc>
      </w:tr>
      <w:tr w:rsidR="00A71BBF" w14:paraId="07CEC73B" w14:textId="77777777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67514D86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образовательных результатов обучающихся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3517F887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плана-графика мониторинга предметных результатов в 4-й четверти, зафиксировать результаты мониторинга предметных результатов за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73A62DA1" w14:textId="77777777" w:rsidR="00A71BBF" w:rsidRDefault="00812713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План-график мониторинга предметных результатов реализован в полном объеме в 4-й четверти, результаты мониторинга предметных результатов за учебный год зафиксированы в </w:t>
            </w:r>
            <w:hyperlink r:id="rId4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аналитической справке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49316A7B" w14:textId="77777777" w:rsidR="00A71BBF" w:rsidRDefault="0081271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</w:tr>
      <w:tr w:rsidR="00A71BBF" w14:paraId="30085B2D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BDCE0B" w14:textId="77777777"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66964AE5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 мониторинга адаптации обучающихся 1-х, 5-х, 10-х классов в 4-й четверти, зафиксировать результаты мониторинга адаптации обучающихся за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2EC4174C" w14:textId="77777777" w:rsidR="00A71BBF" w:rsidRDefault="00812713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мониторинга адаптации обучающихся 1-х, 5-х, 10-х классов реализован в полном объеме в 4-й четверти, результаты мониторинга адаптации обучающихся за учебный год зафиксированы в аналитических справках по параллелям </w:t>
            </w:r>
            <w:hyperlink r:id="rId42" w:anchor="/document/118/76207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1-х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43" w:anchor="/document/118/76269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5-х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44" w:anchor="/document/118/76286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10-х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классов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33BE8BDD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педагог-психолог, социальный педагог, классные руководители 1-х, 5-х, 10-х классов</w:t>
            </w:r>
          </w:p>
        </w:tc>
      </w:tr>
      <w:tr w:rsidR="00A71BBF" w14:paraId="276E4187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9EA889" w14:textId="77777777"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20B46BC9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Провести анкетирование, чтобы оценить долю родителей, удовлетворенных качеством образовательных результатов обучающихся за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4497B398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 получили рекомендации по улучшению образовательных результатов обучающихся и повышению эффективности работы с обучающимися и родителями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0AD1A331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</w:tr>
      <w:tr w:rsidR="00A71BBF" w14:paraId="165ED7AC" w14:textId="77777777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4BD4B0C2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реализации образовательной деятельности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398DDEB7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объем реализации рабочих программ учебных предметов, курсов и учебных планов в 4-й четверти, подвести итоги за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12A5DCF6" w14:textId="77777777" w:rsidR="00A71BBF" w:rsidRDefault="00812713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Рабочие программы учебных предметов, курсов и учебные планы реализованы в полном объеме в 4-й четверти, подведение итогов за учебный год отражено в </w:t>
            </w:r>
            <w:hyperlink r:id="rId45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аналитической справке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001A91FA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</w:tr>
      <w:tr w:rsidR="00A71BBF" w14:paraId="38E71253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84AFA3" w14:textId="77777777"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3052D35E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Проконтролировать объем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реализации рабочих программ воспитания и календарных планов воспитательной работы в 4-й четверти, подвести итоги за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74839051" w14:textId="77777777" w:rsidR="00A71BBF" w:rsidRDefault="00812713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Рабочие программы воспитания и календарные планы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воспитательной работы реализованы в полном объеме в 4-й четверти, подведение итогов за учебный год отражено в </w:t>
            </w:r>
            <w:hyperlink r:id="rId46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аналитической справке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76446517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Замдиректора по ВР</w:t>
            </w:r>
          </w:p>
        </w:tc>
      </w:tr>
      <w:tr w:rsidR="00A71BBF" w14:paraId="3E679F48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B6D472" w14:textId="77777777"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6800C82B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объем реализации рабочих программ курсов внеурочной деятельности и планов внеурочной деятельности в 4-й четверти, подвести итоги за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010C00A7" w14:textId="77777777" w:rsidR="00A71BBF" w:rsidRDefault="00812713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Рабочие программы курсов внеурочной деятельности и планы внеурочной деятельности реализованы в полном объеме в 4-й четверти, подведение итогов за учебный год отражено в </w:t>
            </w:r>
            <w:hyperlink r:id="rId47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аналитической справке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4481B0C7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</w:tr>
      <w:tr w:rsidR="00A71BBF" w14:paraId="51F42A02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565C0F" w14:textId="77777777"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14166931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объем реализации дополнительных общеразвивающих программ в 4-й четверти, подвести итоги за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3ACE4A0D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Дополнительные общеразвивающие программы реализованы в полном объеме в 4-й четверти, подведение итогов за учебный год отражено в аналитической справке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16FBB8FB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ВР</w:t>
            </w:r>
          </w:p>
        </w:tc>
      </w:tr>
      <w:tr w:rsidR="00A71BBF" w14:paraId="2D5069C7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FC6ABE" w14:textId="77777777"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5497B099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 мониторинга качества преподавания учебных предметов в марте–мае, подвести итоги мониторинга качества преподавания учебных предметов за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5A5EB28D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мониторинга качества преподавания учебных предметов реализован в полном объеме в марте–мае, итоги мониторинга качества преподавания учебных предметов за учебный год отражены в аналитической справке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7DF4A44F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Руководители ШМО, замдиректора по УВР</w:t>
            </w:r>
          </w:p>
        </w:tc>
      </w:tr>
      <w:tr w:rsidR="00A71BBF" w14:paraId="730DE15F" w14:textId="77777777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00F6D389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181DD2E3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Организовать информационное сопровождение участников образовательных отношений по вопросам перехода на новые ФГОС НОО и ООО, их внедрения в школе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4B301712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Участники образовательных отношений проинформированы о переходе на новые стандарты и об их внедрении в школе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0EF1F342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Руководитель рабочей группы, замдиректора по УВР</w:t>
            </w:r>
          </w:p>
        </w:tc>
      </w:tr>
      <w:tr w:rsidR="00A71BBF" w14:paraId="3091E1B6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8BF4C4" w14:textId="77777777"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7239FBC3" w14:textId="77777777" w:rsidR="00A71BBF" w:rsidRDefault="0081271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Проконтролировать реализацию плана работы педагога-психолога во II полугодии, подвести итоги за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357C4BB8" w14:textId="77777777" w:rsidR="00A71BBF" w:rsidRDefault="00812713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План работы педагога-психолога реализован в полном объеме во II полугодии, результаты работы за учебный год отражены в </w:t>
            </w:r>
            <w:hyperlink r:id="rId48" w:anchor="/document/118/64820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статистической справке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 </w:t>
            </w:r>
            <w:hyperlink r:id="rId49" w:anchor="/document/118/62229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 xml:space="preserve">аналитическом </w:t>
              </w:r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lastRenderedPageBreak/>
                <w:t>отчете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7C71B0A0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Замдиректора по ВР</w:t>
            </w:r>
          </w:p>
        </w:tc>
      </w:tr>
      <w:tr w:rsidR="00A71BBF" w14:paraId="0FAF8688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8CD90F" w14:textId="77777777"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216FFB67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 мониторинга здоровья обучающихся в марте–мае, подвести итоги мониторинга здоровья обучающихся за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600C67EC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мониторинга здоровья обучающихся реализован в полном объеме в марте–мае, результаты мониторинга здоровья обучающихся за учебный год отражены в аналитической справке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56FBA9D7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замдиректора по АХР, классные руководители, педагоги физической культуры, педагог-психолог</w:t>
            </w:r>
          </w:p>
        </w:tc>
      </w:tr>
      <w:tr w:rsidR="00A71BBF" w14:paraId="5BB92795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C8D8AF" w14:textId="77777777"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432DA424" w14:textId="77777777" w:rsidR="00A71BBF" w:rsidRDefault="0081271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 плана методической работы школы за учебный год, в том числе мероприятий по подготовке к переходу на новые ФГОС НОО и ООО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48FEC880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методической работы школы выполнен в полном объеме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715EC504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председатель МСШ</w:t>
            </w:r>
          </w:p>
        </w:tc>
      </w:tr>
      <w:tr w:rsidR="00A71BBF" w14:paraId="5E2CD59C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306627" w14:textId="77777777"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00CBDD02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функционирование системы наставничества молодых и вновь прибывших специалистов за учебный год, подвести итоги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27EA4C5A" w14:textId="77777777" w:rsidR="00A71BBF" w:rsidRDefault="00812713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Результаты работы системы наставничества молодых и вновь прибывших специалистов за учебный год отражены в формализованных отчетах </w:t>
            </w:r>
            <w:hyperlink r:id="rId50" w:anchor="/document/118/65748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наставников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 </w:t>
            </w:r>
            <w:hyperlink r:id="rId51" w:anchor="/document/118/65749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подопечных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52" w:anchor="/document/118/65750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руководителей ШМО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627FDC21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председатель МСШ</w:t>
            </w:r>
          </w:p>
        </w:tc>
      </w:tr>
      <w:tr w:rsidR="00A71BBF" w14:paraId="06398D29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0BAE51" w14:textId="77777777"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502B41CD" w14:textId="77777777" w:rsidR="00A71BBF" w:rsidRDefault="0081271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Провести анкетирование родителей обучающихся, чтобы оценить качество работы педагогического коллектива, в том числе оценить качество информирования об изменениях, связанных с переходом на новые ФГОС НОО и ООО 1-х и 5-х классов в 2022/23 учебном году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2688305D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Анкетирование выявило высокий уровень качества работы педагогического коллектива с родителями обучающихся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51B41FEC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замдиректора по УВР, руководитель рабочей группы</w:t>
            </w:r>
          </w:p>
        </w:tc>
      </w:tr>
      <w:tr w:rsidR="00A71BBF" w14:paraId="4F57E62D" w14:textId="77777777">
        <w:trPr>
          <w:trHeight w:val="1563"/>
        </w:trPr>
        <w:tc>
          <w:tcPr>
            <w:tcW w:w="93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68E90B00" w14:textId="77777777" w:rsidR="00A71BBF" w:rsidRDefault="00812713">
            <w:pPr>
              <w:spacing w:before="960" w:after="240" w:line="600" w:lineRule="atLeast"/>
              <w:outlineLvl w:val="1"/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48"/>
                <w:szCs w:val="4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48"/>
                <w:szCs w:val="48"/>
                <w:lang w:eastAsia="ru-RU"/>
              </w:rPr>
              <w:lastRenderedPageBreak/>
              <w:t>ИЮНЬ</w:t>
            </w:r>
          </w:p>
        </w:tc>
      </w:tr>
      <w:tr w:rsidR="00A71BBF" w14:paraId="1370874A" w14:textId="77777777">
        <w:tc>
          <w:tcPr>
            <w:tcW w:w="18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7A262AC1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образовательных результатов обучающихся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25432939" w14:textId="77777777" w:rsidR="00A71BBF" w:rsidRDefault="0081271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результаты ГИА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2022, спланировать работу по подготовке к ГИА-2023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1C9133F8" w14:textId="77777777" w:rsidR="00A71BBF" w:rsidRDefault="00812713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 результатов ГИА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 отражен в справках по параллелям </w:t>
            </w:r>
            <w:hyperlink r:id="rId53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9-х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 </w:t>
            </w:r>
            <w:hyperlink r:id="rId54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11-х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классов. Педагоги получили рекомендации по подготовке к ГИА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098376C8" w14:textId="77777777" w:rsidR="00A71BBF" w:rsidRDefault="0081271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 председатель МСШ, руководители ШМО</w:t>
            </w:r>
          </w:p>
        </w:tc>
      </w:tr>
      <w:tr w:rsidR="00A71BBF" w14:paraId="47EAE009" w14:textId="77777777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5F02D0F0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0A1663BA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выполнение мероприятий дорожной карты перехода на новые ФГОС НОО и ООО, оценить качество деятельности рабочей группы за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17FC9690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дорожной карты перехода на новые ФГОС НОО и ООО, запланированные на 2021/22 учебный год, выполнены в полном объеме, рабочая группа показала высокое качество работы за учебный год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5028CA6F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Руководитель рабочей группы, замдиректора по УВР</w:t>
            </w:r>
          </w:p>
        </w:tc>
      </w:tr>
      <w:tr w:rsidR="00A71BBF" w14:paraId="297B028D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A19FB3" w14:textId="77777777"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0B78551F" w14:textId="77777777" w:rsidR="00A71BBF" w:rsidRDefault="0081271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Определить готовность школы и участников образовательных отношений к внедрению новых ФГОС НОО и ООО с 2022/23 учебного года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2266377E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и участники образовательных отношений готовы к внедрению новых ФГОС НОО и ООО с 2022/23 учебного года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466B9D36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замдиректора по УВР, замдиректора по ВР, замдиректора по АХР</w:t>
            </w:r>
          </w:p>
        </w:tc>
      </w:tr>
      <w:tr w:rsidR="00A71BBF" w14:paraId="7E14631B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1D9E35" w14:textId="77777777"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5E4B3FED" w14:textId="77777777" w:rsidR="00A71BBF" w:rsidRDefault="0081271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качество работы МСШ, ШМО за учебный год. Выявить позитивные изменения и проблемы, чтобы спланировать работу на новый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07E05DDD" w14:textId="77777777" w:rsidR="00A71BBF" w:rsidRDefault="00812713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Итоги контроля деятельности ШМО и МСШ за учебный год отражены в </w:t>
            </w:r>
            <w:hyperlink r:id="rId55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аналитической справке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457D96F1" w14:textId="77777777" w:rsidR="00A71BBF" w:rsidRDefault="0081271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Председатель МСШ, руководители ШМО, замдиректора по УВР</w:t>
            </w:r>
          </w:p>
        </w:tc>
      </w:tr>
      <w:tr w:rsidR="00A71BBF" w14:paraId="3DE157B5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2AEE8E" w14:textId="77777777"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5D0E9F37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Оценить качество работы педагогического коллектива с обучающимися и их родителями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 учебный год, определить направления, которые необходимо скорректировать на следующий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14FEF4E6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Направления работы педагогического коллектива с обучающимися и их родителями, которые необходимо скорректировать, определены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1405CEF5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замдиректора по УВР, замдиректора по ВР, председатель МСШ</w:t>
            </w:r>
          </w:p>
        </w:tc>
      </w:tr>
      <w:tr w:rsidR="00A71BBF" w14:paraId="4CADFFF2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EE9845" w14:textId="77777777"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4454368E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работу школы за год, выявить позитивную динамику и проблемы, чтобы спланировать работу на следующий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6DBDB4DC" w14:textId="77777777" w:rsidR="00A71BBF" w:rsidRDefault="00812713">
            <w:pPr>
              <w:spacing w:after="15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Составлен </w:t>
            </w:r>
            <w:hyperlink r:id="rId56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Анализ работы школы за 2021/22 учебный год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21D03C82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замдиректора по ВР, председатель МСШ, руководители ШМО</w:t>
            </w:r>
          </w:p>
        </w:tc>
      </w:tr>
      <w:tr w:rsidR="00A71BBF" w14:paraId="04D7891A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40D402" w14:textId="77777777"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34123C8D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эффективность функционирования внутренней системы оценки качества образования, при необходимости скорректировать выявленные недочеты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3AA9AF4F" w14:textId="77777777" w:rsidR="00A71BBF" w:rsidRDefault="0081271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 эффективности функционирования ВСОКО отражен в аналитической справке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1AB74B7C" w14:textId="77777777"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замдиректора по УВР, замдиректора по ВР, председатель МСШ</w:t>
            </w:r>
          </w:p>
        </w:tc>
      </w:tr>
    </w:tbl>
    <w:p w14:paraId="5BB34EA2" w14:textId="77777777" w:rsidR="00A71BBF" w:rsidRDefault="00812713">
      <w:pPr>
        <w:spacing w:after="75" w:line="240" w:lineRule="auto"/>
        <w:rPr>
          <w:rFonts w:ascii="Arial" w:eastAsia="Times New Roman" w:hAnsi="Arial" w:cs="Arial"/>
          <w:b/>
          <w:bCs/>
          <w:caps/>
          <w:color w:val="5D5A59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5D5A59"/>
          <w:sz w:val="18"/>
          <w:szCs w:val="18"/>
          <w:lang w:eastAsia="ru-RU"/>
        </w:rPr>
        <w:t>ПОИСК ПО ДОКУМЕНТУ</w:t>
      </w:r>
    </w:p>
    <w:p w14:paraId="08DC92CB" w14:textId="77777777" w:rsidR="00A71BBF" w:rsidRDefault="00812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483B8976" wp14:editId="2F155D11">
            <wp:extent cx="776605" cy="23431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234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F8257B" w14:textId="77777777" w:rsidR="00A71BBF" w:rsidRDefault="00812713">
      <w:pPr>
        <w:spacing w:line="690" w:lineRule="atLeast"/>
        <w:outlineLvl w:val="0"/>
        <w:rPr>
          <w:rFonts w:ascii="Arial" w:eastAsia="Times New Roman" w:hAnsi="Arial" w:cs="Arial"/>
          <w:b/>
          <w:bCs/>
          <w:color w:val="252525"/>
          <w:spacing w:val="-1"/>
          <w:kern w:val="2"/>
          <w:sz w:val="66"/>
          <w:szCs w:val="66"/>
          <w:lang w:eastAsia="ru-RU"/>
        </w:rPr>
      </w:pPr>
      <w:r>
        <w:rPr>
          <w:rFonts w:ascii="Arial" w:eastAsia="Times New Roman" w:hAnsi="Arial" w:cs="Arial"/>
          <w:b/>
          <w:bCs/>
          <w:color w:val="252525"/>
          <w:spacing w:val="-1"/>
          <w:kern w:val="2"/>
          <w:sz w:val="66"/>
          <w:szCs w:val="66"/>
          <w:lang w:eastAsia="ru-RU"/>
        </w:rPr>
        <w:t>Календарь перехода на новые ФГОС НОО и ООО</w:t>
      </w:r>
    </w:p>
    <w:p w14:paraId="1AC287D9" w14:textId="77777777" w:rsidR="00A71BBF" w:rsidRDefault="00812713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Условные обозначения:</w:t>
      </w:r>
    </w:p>
    <w:p w14:paraId="33E25118" w14:textId="77777777" w:rsidR="00A71BBF" w:rsidRDefault="00812713">
      <w:pPr>
        <w:spacing w:after="225" w:line="240" w:lineRule="auto"/>
      </w:pPr>
      <w:r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Н – обучайте по новым </w:t>
      </w:r>
      <w:hyperlink r:id="rId58" w:anchor="/document/97/489547/" w:history="1">
        <w:r>
          <w:rPr>
            <w:rFonts w:ascii="Arial" w:eastAsia="Times New Roman" w:hAnsi="Arial" w:cs="Arial"/>
            <w:color w:val="01745C"/>
            <w:sz w:val="23"/>
            <w:szCs w:val="23"/>
            <w:u w:val="single"/>
            <w:lang w:eastAsia="ru-RU"/>
          </w:rPr>
          <w:t>ФГОС НОО</w:t>
        </w:r>
      </w:hyperlink>
      <w:r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и </w:t>
      </w:r>
      <w:hyperlink r:id="rId59" w:anchor="/document/97/489548/" w:history="1">
        <w:r>
          <w:rPr>
            <w:rFonts w:ascii="Arial" w:eastAsia="Times New Roman" w:hAnsi="Arial" w:cs="Arial"/>
            <w:color w:val="01745C"/>
            <w:sz w:val="23"/>
            <w:szCs w:val="23"/>
            <w:u w:val="single"/>
            <w:lang w:eastAsia="ru-RU"/>
          </w:rPr>
          <w:t>ФГОС ООО</w:t>
        </w:r>
      </w:hyperlink>
      <w:r>
        <w:rPr>
          <w:rFonts w:ascii="Arial" w:eastAsia="Times New Roman" w:hAnsi="Arial" w:cs="Arial"/>
          <w:color w:val="222222"/>
          <w:sz w:val="23"/>
          <w:szCs w:val="23"/>
          <w:lang w:eastAsia="ru-RU"/>
        </w:rPr>
        <w:t>. </w:t>
      </w:r>
    </w:p>
    <w:p w14:paraId="0C4DE794" w14:textId="77777777" w:rsidR="00A71BBF" w:rsidRDefault="00812713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С – для перехода на новые ФГОС НОО и ООО требуется согласие родителей.</w:t>
      </w:r>
    </w:p>
    <w:p w14:paraId="23B9D4C9" w14:textId="77777777" w:rsidR="00A71BBF" w:rsidRDefault="00812713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</w:t>
      </w:r>
    </w:p>
    <w:tbl>
      <w:tblPr>
        <w:tblW w:w="5000" w:type="pct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004"/>
        <w:gridCol w:w="1352"/>
        <w:gridCol w:w="1403"/>
        <w:gridCol w:w="1369"/>
        <w:gridCol w:w="1359"/>
        <w:gridCol w:w="1337"/>
        <w:gridCol w:w="1337"/>
        <w:gridCol w:w="1337"/>
        <w:gridCol w:w="1203"/>
        <w:gridCol w:w="1019"/>
      </w:tblGrid>
      <w:tr w:rsidR="00A71BBF" w14:paraId="6F1968E2" w14:textId="77777777">
        <w:trPr>
          <w:jc w:val="center"/>
        </w:trPr>
        <w:tc>
          <w:tcPr>
            <w:tcW w:w="1909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shd w:val="clear" w:color="auto" w:fill="auto"/>
          </w:tcPr>
          <w:p w14:paraId="2B24E974" w14:textId="77777777" w:rsidR="00A71BBF" w:rsidRDefault="00812713">
            <w:pPr>
              <w:spacing w:after="0" w:line="255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8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421CD717" w14:textId="77777777"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67745FED" w14:textId="77777777"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7690E761" w14:textId="77777777"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30095DBD" w14:textId="77777777"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725DEBE8" w14:textId="77777777"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183011BA" w14:textId="77777777"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0724DC86" w14:textId="77777777"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2C2CACE4" w14:textId="77777777"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48F160BF" w14:textId="77777777"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A71BBF" w14:paraId="12C2BB10" w14:textId="77777777">
        <w:trPr>
          <w:jc w:val="center"/>
        </w:trPr>
        <w:tc>
          <w:tcPr>
            <w:tcW w:w="190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3CD99CB7" w14:textId="77777777"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Учебный год</w:t>
            </w:r>
          </w:p>
        </w:tc>
        <w:tc>
          <w:tcPr>
            <w:tcW w:w="348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035DE0A4" w14:textId="77777777"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НОО</w:t>
            </w:r>
          </w:p>
        </w:tc>
        <w:tc>
          <w:tcPr>
            <w:tcW w:w="3960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437FA3FB" w14:textId="77777777"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ООО</w:t>
            </w:r>
          </w:p>
        </w:tc>
      </w:tr>
      <w:tr w:rsidR="00A71BBF" w14:paraId="6EB33B50" w14:textId="77777777">
        <w:trPr>
          <w:jc w:val="center"/>
        </w:trPr>
        <w:tc>
          <w:tcPr>
            <w:tcW w:w="19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538F1759" w14:textId="77777777"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2021/22</w:t>
            </w:r>
          </w:p>
        </w:tc>
        <w:tc>
          <w:tcPr>
            <w:tcW w:w="8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337F9690" w14:textId="77777777"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40BFD500" w14:textId="77777777"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1A5B2DCE" w14:textId="77777777"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36F8F248" w14:textId="77777777"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077381B6" w14:textId="77777777"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7543D684" w14:textId="77777777"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46897705" w14:textId="77777777"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7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22A7D867" w14:textId="77777777"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6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1C25BC3D" w14:textId="77777777"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</w:tr>
      <w:tr w:rsidR="00A71BBF" w14:paraId="57001231" w14:textId="77777777">
        <w:trPr>
          <w:jc w:val="center"/>
        </w:trPr>
        <w:tc>
          <w:tcPr>
            <w:tcW w:w="19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6CF74D04" w14:textId="77777777"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2022/23</w:t>
            </w:r>
          </w:p>
        </w:tc>
        <w:tc>
          <w:tcPr>
            <w:tcW w:w="8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66529474" w14:textId="77777777"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091605AE" w14:textId="77777777"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2CE48807" w14:textId="77777777"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564347A3" w14:textId="77777777"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6E2022E9" w14:textId="77777777"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61E837A8" w14:textId="77777777"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24AC2158" w14:textId="77777777"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7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7A87E35D" w14:textId="77777777"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6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4A2A620B" w14:textId="77777777"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</w:tr>
      <w:tr w:rsidR="00A71BBF" w14:paraId="4D502AEB" w14:textId="77777777">
        <w:trPr>
          <w:jc w:val="center"/>
        </w:trPr>
        <w:tc>
          <w:tcPr>
            <w:tcW w:w="19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38C6C59B" w14:textId="77777777"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2023/24</w:t>
            </w:r>
          </w:p>
        </w:tc>
        <w:tc>
          <w:tcPr>
            <w:tcW w:w="8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3C97A30D" w14:textId="77777777"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2056F81A" w14:textId="77777777"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4378B0C5" w14:textId="77777777"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08225FAB" w14:textId="77777777"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29BCDE64" w14:textId="77777777"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4DAC6FCE" w14:textId="77777777"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6B4A04A1" w14:textId="77777777"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7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11A089AE" w14:textId="77777777"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6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56CE8EFC" w14:textId="77777777"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</w:tr>
      <w:tr w:rsidR="00A71BBF" w14:paraId="1ABC5F3C" w14:textId="77777777">
        <w:trPr>
          <w:jc w:val="center"/>
        </w:trPr>
        <w:tc>
          <w:tcPr>
            <w:tcW w:w="19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178B5D41" w14:textId="77777777"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2024/25</w:t>
            </w:r>
          </w:p>
        </w:tc>
        <w:tc>
          <w:tcPr>
            <w:tcW w:w="8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58853EF5" w14:textId="77777777"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0ACD2DA0" w14:textId="77777777"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7C5C06D2" w14:textId="77777777"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717EB33A" w14:textId="77777777"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24AEAB89" w14:textId="77777777"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5BF77D29" w14:textId="77777777"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4089784B" w14:textId="77777777"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7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74D8AC63" w14:textId="77777777"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6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375A3552" w14:textId="77777777"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</w:tr>
      <w:tr w:rsidR="00A71BBF" w14:paraId="118462C8" w14:textId="77777777">
        <w:trPr>
          <w:jc w:val="center"/>
        </w:trPr>
        <w:tc>
          <w:tcPr>
            <w:tcW w:w="19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479E4F79" w14:textId="77777777"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2025/26</w:t>
            </w:r>
          </w:p>
        </w:tc>
        <w:tc>
          <w:tcPr>
            <w:tcW w:w="8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1F5BA429" w14:textId="77777777"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19B56C26" w14:textId="77777777"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6002AA92" w14:textId="77777777"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615688CA" w14:textId="77777777"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4FCAA0D9" w14:textId="77777777"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2B897B27" w14:textId="77777777"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5446443C" w14:textId="77777777"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7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26B48D10" w14:textId="77777777"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6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77945B6D" w14:textId="77777777"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</w:tr>
      <w:tr w:rsidR="00A71BBF" w14:paraId="0DFA584A" w14:textId="77777777">
        <w:trPr>
          <w:jc w:val="center"/>
        </w:trPr>
        <w:tc>
          <w:tcPr>
            <w:tcW w:w="19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1ECE41A3" w14:textId="77777777"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2026/27</w:t>
            </w:r>
          </w:p>
        </w:tc>
        <w:tc>
          <w:tcPr>
            <w:tcW w:w="8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69B8DFC8" w14:textId="77777777"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746DE620" w14:textId="77777777"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37225E19" w14:textId="77777777"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3C80C451" w14:textId="77777777"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32F82C19" w14:textId="77777777"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75C0784C" w14:textId="77777777"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73D3E4CE" w14:textId="77777777"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7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22FDB3F1" w14:textId="77777777"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6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79ECD6D3" w14:textId="77777777"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</w:tr>
    </w:tbl>
    <w:p w14:paraId="5819B745" w14:textId="77777777" w:rsidR="00A71BBF" w:rsidRDefault="00812713">
      <w:pPr>
        <w:spacing w:after="0" w:line="240" w:lineRule="auto"/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sectPr w:rsidR="00A71BBF" w:rsidSect="00B876FA">
      <w:pgSz w:w="16838" w:h="11906" w:orient="landscape"/>
      <w:pgMar w:top="851" w:right="1134" w:bottom="170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1BBF"/>
    <w:rsid w:val="006C7F41"/>
    <w:rsid w:val="00812713"/>
    <w:rsid w:val="00A71BBF"/>
    <w:rsid w:val="00B8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AFC92"/>
  <w15:docId w15:val="{2A7C49B8-D56C-4C52-8ABD-6EF38F69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Balloon Text"/>
    <w:basedOn w:val="a"/>
    <w:link w:val="a9"/>
    <w:uiPriority w:val="99"/>
    <w:semiHidden/>
    <w:unhideWhenUsed/>
    <w:rsid w:val="00812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127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ip.1zavuch.ru/" TargetMode="External"/><Relationship Id="rId18" Type="http://schemas.openxmlformats.org/officeDocument/2006/relationships/hyperlink" Target="https://vip.1zavuch.ru/" TargetMode="External"/><Relationship Id="rId26" Type="http://schemas.openxmlformats.org/officeDocument/2006/relationships/hyperlink" Target="https://vip.1zavuch.ru/" TargetMode="External"/><Relationship Id="rId39" Type="http://schemas.openxmlformats.org/officeDocument/2006/relationships/hyperlink" Target="https://vip.1zavuch.ru/" TargetMode="External"/><Relationship Id="rId21" Type="http://schemas.openxmlformats.org/officeDocument/2006/relationships/hyperlink" Target="https://vip.1zavuch.ru/" TargetMode="External"/><Relationship Id="rId34" Type="http://schemas.openxmlformats.org/officeDocument/2006/relationships/hyperlink" Target="https://vip.1zavuch.ru/" TargetMode="External"/><Relationship Id="rId42" Type="http://schemas.openxmlformats.org/officeDocument/2006/relationships/hyperlink" Target="https://vip.1zavuch.ru/" TargetMode="External"/><Relationship Id="rId47" Type="http://schemas.openxmlformats.org/officeDocument/2006/relationships/hyperlink" Target="_self" TargetMode="External"/><Relationship Id="rId50" Type="http://schemas.openxmlformats.org/officeDocument/2006/relationships/hyperlink" Target="https://vip.1zavuch.ru/" TargetMode="External"/><Relationship Id="rId55" Type="http://schemas.openxmlformats.org/officeDocument/2006/relationships/hyperlink" Target="_self" TargetMode="External"/><Relationship Id="rId7" Type="http://schemas.openxmlformats.org/officeDocument/2006/relationships/hyperlink" Target="https://vip.1zavuch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ip.1zavuch.ru/" TargetMode="External"/><Relationship Id="rId29" Type="http://schemas.openxmlformats.org/officeDocument/2006/relationships/hyperlink" Target="https://vip.1zavuch.ru/" TargetMode="External"/><Relationship Id="rId11" Type="http://schemas.openxmlformats.org/officeDocument/2006/relationships/hyperlink" Target="https://vip.1zavuch.ru/" TargetMode="External"/><Relationship Id="rId24" Type="http://schemas.openxmlformats.org/officeDocument/2006/relationships/hyperlink" Target="https://vip.1zavuch.ru/" TargetMode="External"/><Relationship Id="rId32" Type="http://schemas.openxmlformats.org/officeDocument/2006/relationships/hyperlink" Target="_blank" TargetMode="External"/><Relationship Id="rId37" Type="http://schemas.openxmlformats.org/officeDocument/2006/relationships/hyperlink" Target="_self" TargetMode="External"/><Relationship Id="rId40" Type="http://schemas.openxmlformats.org/officeDocument/2006/relationships/hyperlink" Target="https://vip.1zavuch.ru/" TargetMode="External"/><Relationship Id="rId45" Type="http://schemas.openxmlformats.org/officeDocument/2006/relationships/hyperlink" Target="_self" TargetMode="External"/><Relationship Id="rId53" Type="http://schemas.openxmlformats.org/officeDocument/2006/relationships/hyperlink" Target="_self" TargetMode="External"/><Relationship Id="rId58" Type="http://schemas.openxmlformats.org/officeDocument/2006/relationships/hyperlink" Target="https://vip.1zavuch.ru/" TargetMode="External"/><Relationship Id="rId5" Type="http://schemas.openxmlformats.org/officeDocument/2006/relationships/hyperlink" Target="_blank" TargetMode="External"/><Relationship Id="rId61" Type="http://schemas.openxmlformats.org/officeDocument/2006/relationships/theme" Target="theme/theme1.xml"/><Relationship Id="rId19" Type="http://schemas.openxmlformats.org/officeDocument/2006/relationships/hyperlink" Target="https://vip.1zavuch.ru/" TargetMode="External"/><Relationship Id="rId14" Type="http://schemas.openxmlformats.org/officeDocument/2006/relationships/hyperlink" Target="https://vip.1zavuch.ru/" TargetMode="External"/><Relationship Id="rId22" Type="http://schemas.openxmlformats.org/officeDocument/2006/relationships/hyperlink" Target="_self" TargetMode="External"/><Relationship Id="rId27" Type="http://schemas.openxmlformats.org/officeDocument/2006/relationships/hyperlink" Target="https://vip.1zavuch.ru/" TargetMode="External"/><Relationship Id="rId30" Type="http://schemas.openxmlformats.org/officeDocument/2006/relationships/hyperlink" Target="https://vip.1zavuch.ru/" TargetMode="External"/><Relationship Id="rId35" Type="http://schemas.openxmlformats.org/officeDocument/2006/relationships/hyperlink" Target="https://vip.1zavuch.ru/" TargetMode="External"/><Relationship Id="rId43" Type="http://schemas.openxmlformats.org/officeDocument/2006/relationships/hyperlink" Target="https://vip.1zavuch.ru/" TargetMode="External"/><Relationship Id="rId48" Type="http://schemas.openxmlformats.org/officeDocument/2006/relationships/hyperlink" Target="https://vip.1zavuch.ru/" TargetMode="External"/><Relationship Id="rId56" Type="http://schemas.openxmlformats.org/officeDocument/2006/relationships/hyperlink" Target="_self" TargetMode="External"/><Relationship Id="rId8" Type="http://schemas.openxmlformats.org/officeDocument/2006/relationships/hyperlink" Target="https://vip.1zavuch.ru/" TargetMode="External"/><Relationship Id="rId51" Type="http://schemas.openxmlformats.org/officeDocument/2006/relationships/hyperlink" Target="https://vip.1zavuch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vip.1zavuch.ru/" TargetMode="External"/><Relationship Id="rId17" Type="http://schemas.openxmlformats.org/officeDocument/2006/relationships/hyperlink" Target="https://vip.1zavuch.ru/" TargetMode="External"/><Relationship Id="rId25" Type="http://schemas.openxmlformats.org/officeDocument/2006/relationships/hyperlink" Target="https://vip.1zavuch.ru/" TargetMode="External"/><Relationship Id="rId33" Type="http://schemas.openxmlformats.org/officeDocument/2006/relationships/hyperlink" Target="https://vip.1zavuch.ru/" TargetMode="External"/><Relationship Id="rId38" Type="http://schemas.openxmlformats.org/officeDocument/2006/relationships/hyperlink" Target="https://vip.1zavuch.ru/" TargetMode="External"/><Relationship Id="rId46" Type="http://schemas.openxmlformats.org/officeDocument/2006/relationships/hyperlink" Target="_self" TargetMode="External"/><Relationship Id="rId59" Type="http://schemas.openxmlformats.org/officeDocument/2006/relationships/hyperlink" Target="https://vip.1zavuch.ru/" TargetMode="External"/><Relationship Id="rId20" Type="http://schemas.openxmlformats.org/officeDocument/2006/relationships/hyperlink" Target="_blank" TargetMode="External"/><Relationship Id="rId41" Type="http://schemas.openxmlformats.org/officeDocument/2006/relationships/hyperlink" Target="_self" TargetMode="External"/><Relationship Id="rId54" Type="http://schemas.openxmlformats.org/officeDocument/2006/relationships/hyperlink" Target="_self" TargetMode="External"/><Relationship Id="rId1" Type="http://schemas.openxmlformats.org/officeDocument/2006/relationships/styles" Target="styles.xml"/><Relationship Id="rId6" Type="http://schemas.openxmlformats.org/officeDocument/2006/relationships/hyperlink" Target="_blank" TargetMode="External"/><Relationship Id="rId15" Type="http://schemas.openxmlformats.org/officeDocument/2006/relationships/hyperlink" Target="https://vip.1zavuch.ru/" TargetMode="External"/><Relationship Id="rId23" Type="http://schemas.openxmlformats.org/officeDocument/2006/relationships/hyperlink" Target="https://vip.1zavuch.ru/" TargetMode="External"/><Relationship Id="rId28" Type="http://schemas.openxmlformats.org/officeDocument/2006/relationships/hyperlink" Target="https://vip.1zavuch.ru/" TargetMode="External"/><Relationship Id="rId36" Type="http://schemas.openxmlformats.org/officeDocument/2006/relationships/hyperlink" Target="_self" TargetMode="External"/><Relationship Id="rId49" Type="http://schemas.openxmlformats.org/officeDocument/2006/relationships/hyperlink" Target="https://vip.1zavuch.ru/" TargetMode="External"/><Relationship Id="rId57" Type="http://schemas.openxmlformats.org/officeDocument/2006/relationships/image" Target="media/image1.wmf"/><Relationship Id="rId10" Type="http://schemas.openxmlformats.org/officeDocument/2006/relationships/hyperlink" Target="https://vip.1zavuch.ru/" TargetMode="External"/><Relationship Id="rId31" Type="http://schemas.openxmlformats.org/officeDocument/2006/relationships/hyperlink" Target="https://vip.1zavuch.ru/" TargetMode="External"/><Relationship Id="rId44" Type="http://schemas.openxmlformats.org/officeDocument/2006/relationships/hyperlink" Target="https://vip.1zavuch.ru/" TargetMode="External"/><Relationship Id="rId52" Type="http://schemas.openxmlformats.org/officeDocument/2006/relationships/hyperlink" Target="https://vip.1zavuch.ru/" TargetMode="External"/><Relationship Id="rId60" Type="http://schemas.openxmlformats.org/officeDocument/2006/relationships/fontTable" Target="fontTable.xml"/><Relationship Id="rId4" Type="http://schemas.openxmlformats.org/officeDocument/2006/relationships/hyperlink" Target="_self" TargetMode="External"/><Relationship Id="rId9" Type="http://schemas.openxmlformats.org/officeDocument/2006/relationships/hyperlink" Target="https://vip.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37</Pages>
  <Words>8540</Words>
  <Characters>48683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Гурьева</dc:creator>
  <dc:description/>
  <cp:lastModifiedBy>Вероника Мишарина</cp:lastModifiedBy>
  <cp:revision>8</cp:revision>
  <cp:lastPrinted>2021-10-29T06:35:00Z</cp:lastPrinted>
  <dcterms:created xsi:type="dcterms:W3CDTF">2021-08-09T07:14:00Z</dcterms:created>
  <dcterms:modified xsi:type="dcterms:W3CDTF">2022-06-10T10:48:00Z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